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209F6F4" wp14:editId="7353AC4E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7443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74431C">
              <w:rPr>
                <w:rFonts w:ascii="Times New Roman" w:hAnsi="Times New Roman" w:cs="Times New Roman"/>
                <w:b/>
              </w:rPr>
              <w:t>502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74431C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POSTĘPOWANIE EGZEKUCYJNE W ADMINISTRACJI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74431C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</w:t>
            </w:r>
          </w:p>
        </w:tc>
      </w:tr>
      <w:tr w:rsidR="00A770A0" w:rsidRPr="00B23FB7" w:rsidTr="0074431C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74431C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74431C">
              <w:rPr>
                <w:rFonts w:ascii="Times New Roman" w:eastAsia="Calibri" w:hAnsi="Times New Roman" w:cs="Times New Roman"/>
              </w:rPr>
              <w:t>la realizowania treści tego przedmiotu niezbędne jest uprzednie zaliczenie przedmiotu: Prawo administracyjne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74431C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74431C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CC05D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1538F6" w:rsidRDefault="00CC05D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3E0638" w:rsidRPr="003E0638" w:rsidRDefault="00CC05D6" w:rsidP="003E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3E0638" w:rsidRPr="003E0638">
              <w:rPr>
                <w:rFonts w:ascii="Times New Roman" w:hAnsi="Times New Roman" w:cs="Times New Roman"/>
              </w:rPr>
              <w:t>kolokwium pisemne z zadaniami i pytaniami</w:t>
            </w:r>
          </w:p>
          <w:p w:rsidR="003E0638" w:rsidRPr="003E0638" w:rsidRDefault="003E0638" w:rsidP="003E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638">
              <w:rPr>
                <w:rFonts w:ascii="Times New Roman" w:hAnsi="Times New Roman" w:cs="Times New Roman"/>
              </w:rPr>
              <w:t>problemowymi (50%)</w:t>
            </w:r>
          </w:p>
          <w:p w:rsidR="003E0638" w:rsidRPr="003E0638" w:rsidRDefault="003E0638" w:rsidP="003E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638">
              <w:rPr>
                <w:rFonts w:ascii="Times New Roman" w:hAnsi="Times New Roman" w:cs="Times New Roman"/>
              </w:rPr>
              <w:t>wypowiedź ustna podczas zajęć (10%)</w:t>
            </w:r>
          </w:p>
          <w:p w:rsidR="00CC05D6" w:rsidRPr="00B23FB7" w:rsidRDefault="003E0638" w:rsidP="003E0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638">
              <w:rPr>
                <w:rFonts w:ascii="Times New Roman" w:hAnsi="Times New Roman" w:cs="Times New Roman"/>
              </w:rPr>
              <w:t>projekt praktyczny (40%)</w:t>
            </w:r>
          </w:p>
        </w:tc>
      </w:tr>
      <w:tr w:rsidR="00CC05D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Default="00CC05D6" w:rsidP="00854D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problemowy, informacyjny</w:t>
            </w:r>
          </w:p>
          <w:p w:rsidR="00CC05D6" w:rsidRPr="00322322" w:rsidRDefault="00CC05D6" w:rsidP="00854D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- </w:t>
            </w:r>
            <w:r w:rsidRPr="00153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Praca w grupach, dyskusja, </w:t>
            </w:r>
            <w:r w:rsidRPr="00322322">
              <w:rPr>
                <w:rFonts w:ascii="Times New Roman" w:hAnsi="Times New Roman" w:cs="Times New Roman"/>
              </w:rPr>
              <w:t>prezentacj</w:t>
            </w:r>
            <w:r>
              <w:rPr>
                <w:rFonts w:ascii="Times New Roman" w:hAnsi="Times New Roman" w:cs="Times New Roman"/>
              </w:rPr>
              <w:t>a</w:t>
            </w:r>
            <w:r w:rsidRPr="00322322">
              <w:rPr>
                <w:rFonts w:ascii="Times New Roman" w:hAnsi="Times New Roman" w:cs="Times New Roman"/>
              </w:rPr>
              <w:t xml:space="preserve"> multimedialn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CC05D6" w:rsidRPr="00B23FB7" w:rsidTr="00CC05D6">
        <w:trPr>
          <w:trHeight w:val="373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CC05D6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C27" w:rsidRDefault="00481C27" w:rsidP="00A30F58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81C27">
              <w:rPr>
                <w:rFonts w:ascii="Times New Roman" w:hAnsi="Times New Roman" w:cs="Times New Roman"/>
              </w:rPr>
              <w:t xml:space="preserve">Jędrzejewski T., Masternak M., Rączka P., </w:t>
            </w:r>
            <w:r w:rsidRPr="00481C27">
              <w:rPr>
                <w:rFonts w:ascii="Times New Roman" w:hAnsi="Times New Roman" w:cs="Times New Roman"/>
                <w:i/>
              </w:rPr>
              <w:t>Administracyjne postępowanie egzekucyjne</w:t>
            </w:r>
            <w:r w:rsidRPr="00481C27">
              <w:rPr>
                <w:rFonts w:ascii="Times New Roman" w:hAnsi="Times New Roman" w:cs="Times New Roman"/>
              </w:rPr>
              <w:t>, 2020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05D6" w:rsidRPr="003E0638" w:rsidRDefault="00481C27" w:rsidP="00A30F58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Góra T.</w:t>
            </w:r>
            <w:r w:rsidR="00CC05D6" w:rsidRPr="009902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Postępowanie egzekucyjne w administracji</w:t>
            </w:r>
            <w:r w:rsidR="003E0638" w:rsidRPr="00990258">
              <w:rPr>
                <w:rFonts w:ascii="Times New Roman" w:hAnsi="Times New Roman" w:cs="Times New Roman"/>
              </w:rPr>
              <w:t>,  20</w:t>
            </w:r>
            <w:r w:rsidR="003E06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3E0638" w:rsidRPr="00990258">
              <w:rPr>
                <w:rFonts w:ascii="Times New Roman" w:hAnsi="Times New Roman" w:cs="Times New Roman"/>
              </w:rPr>
              <w:t>.</w:t>
            </w:r>
          </w:p>
        </w:tc>
      </w:tr>
      <w:tr w:rsidR="00CC05D6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C27" w:rsidRPr="00481C27" w:rsidRDefault="00481C27" w:rsidP="00A30F58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481C27">
              <w:rPr>
                <w:rFonts w:ascii="Times New Roman" w:hAnsi="Times New Roman" w:cs="Times New Roman"/>
              </w:rPr>
              <w:t>Jędrzejewski T., Masternak M., Rączka P.</w:t>
            </w:r>
            <w:r w:rsidR="00A30F58">
              <w:rPr>
                <w:rFonts w:ascii="Times New Roman" w:hAnsi="Times New Roman" w:cs="Times New Roman"/>
              </w:rPr>
              <w:t>(red.)</w:t>
            </w:r>
            <w:r w:rsidRPr="00481C27">
              <w:rPr>
                <w:rFonts w:ascii="Times New Roman" w:hAnsi="Times New Roman" w:cs="Times New Roman"/>
              </w:rPr>
              <w:t xml:space="preserve">, </w:t>
            </w:r>
            <w:r w:rsidR="00A30F58" w:rsidRPr="00A30F58">
              <w:rPr>
                <w:rFonts w:ascii="Times New Roman" w:hAnsi="Times New Roman" w:cs="Times New Roman"/>
                <w:i/>
              </w:rPr>
              <w:t>Postępowanie egzekucyjne w administracji – teraźniejszość i perspektywy</w:t>
            </w:r>
            <w:r w:rsidRPr="00481C27">
              <w:rPr>
                <w:rFonts w:ascii="Times New Roman" w:hAnsi="Times New Roman" w:cs="Times New Roman"/>
              </w:rPr>
              <w:t>, 2020.</w:t>
            </w:r>
          </w:p>
          <w:p w:rsidR="003E0638" w:rsidRDefault="003E0638" w:rsidP="00A30F58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3E0638" w:rsidRPr="00990258" w:rsidRDefault="003E0638" w:rsidP="00A30F58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 administracyjnych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74431C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31C" w:rsidRPr="00B1560E" w:rsidRDefault="0074431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31C" w:rsidRPr="009209FA" w:rsidRDefault="0074431C" w:rsidP="007443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09FA">
              <w:rPr>
                <w:rFonts w:ascii="Times New Roman" w:hAnsi="Times New Roman" w:cs="Times New Roman"/>
              </w:rPr>
              <w:t>Przekazanie wiedzy z zakresu pojęć dotyczących postępowania egzekucyjnego w administracji.</w:t>
            </w:r>
          </w:p>
        </w:tc>
      </w:tr>
      <w:tr w:rsidR="0074431C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31C" w:rsidRPr="00B1560E" w:rsidRDefault="0074431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31C" w:rsidRPr="009209FA" w:rsidRDefault="0074431C" w:rsidP="007443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09FA">
              <w:rPr>
                <w:rFonts w:ascii="Times New Roman" w:hAnsi="Times New Roman" w:cs="Times New Roman"/>
              </w:rPr>
              <w:t>Zapoznanie z genezą i rozwojem historycznym postępowania egzekucyjnego w administracji</w:t>
            </w:r>
          </w:p>
        </w:tc>
      </w:tr>
      <w:tr w:rsidR="0074431C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31C" w:rsidRPr="00B1560E" w:rsidRDefault="0074431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31C" w:rsidRPr="009209FA" w:rsidRDefault="0074431C" w:rsidP="007443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09FA">
              <w:rPr>
                <w:rFonts w:ascii="Times New Roman" w:hAnsi="Times New Roman" w:cs="Times New Roman"/>
              </w:rPr>
              <w:t>Przedstawienie przebiegu postępowania egzekucyjnego w administracji</w:t>
            </w:r>
          </w:p>
        </w:tc>
      </w:tr>
      <w:tr w:rsidR="00EC75D3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5D3" w:rsidRPr="009209FA" w:rsidRDefault="0074431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09FA"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31C" w:rsidRPr="009209FA" w:rsidRDefault="0074431C" w:rsidP="007443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09FA">
              <w:rPr>
                <w:rFonts w:ascii="Times New Roman" w:hAnsi="Times New Roman" w:cs="Times New Roman"/>
              </w:rPr>
              <w:t>Przygotowanie do samodzielnego rozwiązywania zagadnień związanych z wykładnią regulacji prawnej dotyczącej administracyjnego postępowania egzekucyjnego, w tym</w:t>
            </w:r>
          </w:p>
          <w:p w:rsidR="00EC75D3" w:rsidRPr="009209FA" w:rsidRDefault="0074431C" w:rsidP="007443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09FA">
              <w:rPr>
                <w:rFonts w:ascii="Times New Roman" w:hAnsi="Times New Roman" w:cs="Times New Roman"/>
              </w:rPr>
              <w:t>wyrobienie umiejętności rozwiązywania skomplikowanych zagadnień prawnych powstających w związku ze stosowaniem administracyjnego przymusu egzekucyjnego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7FC3" w:rsidRPr="00737FC3" w:rsidRDefault="00737FC3" w:rsidP="00737FC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37FC3">
              <w:rPr>
                <w:rFonts w:ascii="Times New Roman" w:eastAsia="MS Mincho" w:hAnsi="Times New Roman" w:cs="Times New Roman"/>
                <w:szCs w:val="20"/>
                <w:lang w:eastAsia="ja-JP"/>
              </w:rPr>
              <w:t>Wprowadzenie do przedmiotu. Pojęcie i funkcje postępowania egzekucyjnego w administracji. Zasady ogólne postępowania egzekucyjnego.</w:t>
            </w:r>
          </w:p>
          <w:p w:rsidR="00737FC3" w:rsidRPr="00737FC3" w:rsidRDefault="00737FC3" w:rsidP="00737FC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37FC3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Zakres stosowania egzekucji administracyjnej, podstawy egzekucji administracyjnej. Rodzaje egzekucji. Ograniczenia egzekucji. </w:t>
            </w:r>
          </w:p>
          <w:p w:rsidR="00737FC3" w:rsidRPr="00737FC3" w:rsidRDefault="00737FC3" w:rsidP="00737FC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37FC3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Organy egzekucyjne- pojęcie i rodzaje, właściwości organów egzekucyjnych.</w:t>
            </w:r>
          </w:p>
          <w:p w:rsidR="00737FC3" w:rsidRPr="00737FC3" w:rsidRDefault="00737FC3" w:rsidP="00737FC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37FC3">
              <w:rPr>
                <w:rFonts w:ascii="Times New Roman" w:eastAsia="MS Mincho" w:hAnsi="Times New Roman" w:cs="Times New Roman"/>
                <w:szCs w:val="20"/>
                <w:lang w:eastAsia="ja-JP"/>
              </w:rPr>
              <w:t>Wierzyciel i zobowiązany w postępowaniu egzekucyjnym.</w:t>
            </w:r>
          </w:p>
          <w:p w:rsidR="00737FC3" w:rsidRPr="00737FC3" w:rsidRDefault="00737FC3" w:rsidP="00737FC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37FC3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Organy asystujące i udzielające pomocy w postępowaniu egzekucyjnym, osoby trzecie, świadkowie, dozorca i wykonawca, jako podmiot postępowania egzekucyjnego.</w:t>
            </w:r>
          </w:p>
          <w:p w:rsidR="009D629F" w:rsidRPr="00FF0240" w:rsidRDefault="00737FC3" w:rsidP="00737FC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37FC3">
              <w:rPr>
                <w:rFonts w:ascii="Times New Roman" w:eastAsia="MS Mincho" w:hAnsi="Times New Roman" w:cs="Times New Roman"/>
                <w:szCs w:val="20"/>
                <w:lang w:eastAsia="ja-JP"/>
              </w:rPr>
              <w:t>Tryb postępowania egzekucyjnego: 1) Wszczęcie egzekucji, 2) Zawieszenie, umorzenie egzekucji.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FF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FF0240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7FC3" w:rsidRPr="00737FC3" w:rsidRDefault="00737FC3" w:rsidP="00737FC3">
            <w:pPr>
              <w:pStyle w:val="NormalnyWeb"/>
              <w:numPr>
                <w:ilvl w:val="0"/>
                <w:numId w:val="27"/>
              </w:numPr>
              <w:spacing w:after="90"/>
              <w:jc w:val="both"/>
              <w:rPr>
                <w:rFonts w:eastAsia="MS Mincho"/>
                <w:szCs w:val="20"/>
                <w:lang w:eastAsia="ja-JP"/>
              </w:rPr>
            </w:pPr>
            <w:r w:rsidRPr="00737FC3">
              <w:rPr>
                <w:rFonts w:eastAsia="MS Mincho"/>
                <w:szCs w:val="20"/>
                <w:lang w:eastAsia="ja-JP"/>
              </w:rPr>
              <w:t>Przygotowywanie postanowień w toku postępowania egzekucyjnego w administracji.</w:t>
            </w:r>
          </w:p>
          <w:p w:rsidR="00737FC3" w:rsidRPr="00737FC3" w:rsidRDefault="00737FC3" w:rsidP="00737FC3">
            <w:pPr>
              <w:pStyle w:val="NormalnyWeb"/>
              <w:numPr>
                <w:ilvl w:val="0"/>
                <w:numId w:val="27"/>
              </w:numPr>
              <w:spacing w:after="90"/>
              <w:jc w:val="both"/>
              <w:rPr>
                <w:rFonts w:eastAsia="MS Mincho"/>
                <w:szCs w:val="20"/>
                <w:lang w:eastAsia="ja-JP"/>
              </w:rPr>
            </w:pPr>
            <w:r w:rsidRPr="00737FC3">
              <w:rPr>
                <w:rFonts w:eastAsia="MS Mincho"/>
                <w:szCs w:val="20"/>
                <w:lang w:eastAsia="ja-JP"/>
              </w:rPr>
              <w:t>Przygotowywanie pełnomocnictw i pism w postępowaniu egzekucyjnym w administracji.</w:t>
            </w:r>
          </w:p>
          <w:p w:rsidR="00737FC3" w:rsidRPr="00737FC3" w:rsidRDefault="00737FC3" w:rsidP="00737FC3">
            <w:pPr>
              <w:pStyle w:val="NormalnyWeb"/>
              <w:numPr>
                <w:ilvl w:val="0"/>
                <w:numId w:val="27"/>
              </w:numPr>
              <w:spacing w:after="90"/>
              <w:jc w:val="both"/>
              <w:rPr>
                <w:rFonts w:eastAsia="MS Mincho"/>
                <w:szCs w:val="20"/>
                <w:lang w:eastAsia="ja-JP"/>
              </w:rPr>
            </w:pPr>
            <w:r w:rsidRPr="00737FC3">
              <w:rPr>
                <w:rFonts w:eastAsia="MS Mincho"/>
                <w:szCs w:val="20"/>
                <w:lang w:eastAsia="ja-JP"/>
              </w:rPr>
              <w:t>Przeprowadzenie postępowania egzekucyjnego dla zobowiązań pieniężnych i niepieniężnych.</w:t>
            </w:r>
          </w:p>
          <w:p w:rsidR="007152AF" w:rsidRDefault="00737FC3" w:rsidP="00737F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37FC3">
              <w:rPr>
                <w:rFonts w:ascii="Times New Roman" w:eastAsia="MS Mincho" w:hAnsi="Times New Roman" w:cs="Times New Roman"/>
                <w:szCs w:val="20"/>
                <w:lang w:eastAsia="ja-JP"/>
              </w:rPr>
              <w:t>Zabezpieczenie należności pieniężnych i niepieniężnych.</w:t>
            </w:r>
          </w:p>
          <w:p w:rsidR="00737FC3" w:rsidRDefault="00737FC3" w:rsidP="0073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37FC3" w:rsidRPr="00737FC3" w:rsidRDefault="00737FC3" w:rsidP="00481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Zaj</w:t>
            </w:r>
            <w:r w:rsidR="00481C27">
              <w:rPr>
                <w:rFonts w:ascii="Times New Roman" w:eastAsia="MS Mincho" w:hAnsi="Times New Roman" w:cs="Times New Roman"/>
                <w:szCs w:val="20"/>
                <w:lang w:eastAsia="ja-JP"/>
              </w:rPr>
              <w:t>ę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cia mają</w:t>
            </w:r>
            <w:r w:rsidR="00481C27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charakter praktyczny – opierają się o rozwiązywanie kazusów, ćwiczenia praktyczne pozwalające zdobytą wiedzę teoretyczną przełożyć na praktykę zawodową.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084E4C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084E4C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084E4C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dla</w:t>
            </w:r>
            <w:r w:rsidRPr="00084E4C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I st. PRK</w:t>
            </w:r>
            <w:r w:rsidRPr="00084E4C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084E4C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II st. PRK</w:t>
            </w:r>
            <w:r w:rsidRPr="00084E4C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084E4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084E4C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9209FA" w:rsidRPr="00084E4C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9FA" w:rsidRPr="00084E4C" w:rsidRDefault="009209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FA" w:rsidRPr="00E57C6D" w:rsidRDefault="009209FA" w:rsidP="00E57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 xml:space="preserve">Student posiada wiedzę </w:t>
            </w:r>
            <w:r w:rsidR="00E57C6D">
              <w:rPr>
                <w:rFonts w:ascii="Times New Roman" w:hAnsi="Times New Roman" w:cs="Times New Roman"/>
              </w:rPr>
              <w:t>dotyczącą</w:t>
            </w:r>
            <w:r w:rsidRPr="00E57C6D">
              <w:rPr>
                <w:rFonts w:ascii="Times New Roman" w:hAnsi="Times New Roman" w:cs="Times New Roman"/>
              </w:rPr>
              <w:t xml:space="preserve"> </w:t>
            </w:r>
            <w:r w:rsidR="00E57C6D">
              <w:rPr>
                <w:rFonts w:ascii="Times New Roman" w:hAnsi="Times New Roman" w:cs="Times New Roman"/>
              </w:rPr>
              <w:t>z</w:t>
            </w:r>
            <w:r w:rsidRPr="00E57C6D">
              <w:rPr>
                <w:rFonts w:ascii="Times New Roman" w:hAnsi="Times New Roman" w:cs="Times New Roman"/>
              </w:rPr>
              <w:t>asad prowadzenia postępowania egzekucyjnego oraz ich związ</w:t>
            </w:r>
            <w:r w:rsidR="00E57C6D">
              <w:rPr>
                <w:rFonts w:ascii="Times New Roman" w:hAnsi="Times New Roman" w:cs="Times New Roman"/>
              </w:rPr>
              <w:t>ku z innymi dziedzinami prawa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9FA" w:rsidRPr="00084E4C" w:rsidRDefault="00A017D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9FA" w:rsidRPr="00084E4C" w:rsidRDefault="009209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9FA" w:rsidRPr="00084E4C" w:rsidRDefault="00A017D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P6U_</w:t>
            </w:r>
            <w:r w:rsidR="00775E13">
              <w:rPr>
                <w:rFonts w:ascii="Times New Roman" w:eastAsia="Calibri" w:hAnsi="Times New Roman" w:cs="Times New Roman"/>
              </w:rPr>
              <w:t>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9209FA" w:rsidRPr="00084E4C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9FA" w:rsidRPr="00084E4C" w:rsidRDefault="009209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FA" w:rsidRPr="00E57C6D" w:rsidRDefault="009209FA" w:rsidP="00A017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>Student posiada uporządkowan</w:t>
            </w:r>
            <w:r w:rsidR="00A017D7">
              <w:rPr>
                <w:rFonts w:ascii="Times New Roman" w:hAnsi="Times New Roman" w:cs="Times New Roman"/>
              </w:rPr>
              <w:t>ą</w:t>
            </w:r>
            <w:r w:rsidRPr="00E57C6D">
              <w:rPr>
                <w:rFonts w:ascii="Times New Roman" w:hAnsi="Times New Roman" w:cs="Times New Roman"/>
              </w:rPr>
              <w:t xml:space="preserve"> wiedzę o środkach egzekucji należności pieniężnych oraz obowiązków o charakterze niepieniężnym, postępowania zabezpieczającego oraz odpowiedzialności odszkodowawczej i porządkowej</w:t>
            </w:r>
            <w:r w:rsidR="00E57C6D">
              <w:rPr>
                <w:rFonts w:ascii="Times New Roman" w:hAnsi="Times New Roman" w:cs="Times New Roman"/>
              </w:rPr>
              <w:t xml:space="preserve"> za naruszenie przepisów ustawy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9FA" w:rsidRPr="00084E4C" w:rsidRDefault="00775E1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9FA" w:rsidRPr="00084E4C" w:rsidRDefault="009209F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9FA" w:rsidRPr="00084E4C" w:rsidRDefault="00775E1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75E13" w:rsidRPr="00084E4C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5E13" w:rsidRPr="00E57C6D" w:rsidRDefault="00775E13" w:rsidP="00A017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wskazuje na rolę postępowania egzekucyjnego w kreowaniu trendów w administracji, zna rolę w przedmiotowych procesach</w:t>
            </w:r>
            <w:r w:rsidRPr="00E57C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P6U_WG</w:t>
            </w:r>
          </w:p>
        </w:tc>
      </w:tr>
      <w:tr w:rsidR="00775E13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775E13" w:rsidRPr="00084E4C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3C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5E13" w:rsidRPr="00E57C6D" w:rsidRDefault="00775E13" w:rsidP="00E57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>Student potrafi wyszukiwać, analizować, oceniać, selekcjonować i prawidłowo interpretować orzecznictwo w zakresie postępowania egzekucyjnego i administracyjnego i właściwości organów i sądów administracyjno- egzekucyjnych.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75E13" w:rsidRPr="00084E4C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3C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5E13" w:rsidRPr="00E57C6D" w:rsidRDefault="00775E13" w:rsidP="00E57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>Student posiada umiejętność rozumienia procesów i zjawisk oraz trybu postępowań administracyjnych, funkcji postępowania egzekucyjnego w administracji.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K_U09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75E13" w:rsidRPr="00084E4C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3C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5E13" w:rsidRPr="00E57C6D" w:rsidRDefault="00775E13" w:rsidP="00E57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>Student posiada umiejętność skutecznej dyskusji, merytorycznego argumentowania w zakresie roli organów i sądów administracyjno- egzekucyjnych w gospodarce, praw i obowiązków obywateli oraz znaczenia sprawności organów egzekucyjnych w życiu społecznym i gospodarczym obywateli.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775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775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75E13" w:rsidRPr="00084E4C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775E13" w:rsidRPr="00084E4C" w:rsidTr="003C162D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920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E4C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5E13" w:rsidRPr="00E57C6D" w:rsidRDefault="00775E13" w:rsidP="00775E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doskonali umiejętności</w:t>
            </w:r>
            <w:r w:rsidRPr="00E57C6D">
              <w:rPr>
                <w:rFonts w:ascii="Times New Roman" w:hAnsi="Times New Roman" w:cs="Times New Roman"/>
              </w:rPr>
              <w:t xml:space="preserve"> służące realizacji przepisów postępowania </w:t>
            </w:r>
            <w:r>
              <w:rPr>
                <w:rFonts w:ascii="Times New Roman" w:hAnsi="Times New Roman" w:cs="Times New Roman"/>
              </w:rPr>
              <w:t>egzekucyjnego</w:t>
            </w:r>
            <w:r w:rsidRPr="00E57C6D">
              <w:rPr>
                <w:rFonts w:ascii="Times New Roman" w:hAnsi="Times New Roman" w:cs="Times New Roman"/>
              </w:rPr>
              <w:t xml:space="preserve"> w administracji</w:t>
            </w:r>
            <w:r>
              <w:rPr>
                <w:rFonts w:ascii="Times New Roman" w:hAnsi="Times New Roman" w:cs="Times New Roman"/>
              </w:rPr>
              <w:t xml:space="preserve"> w praktyce zawodowej.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BF0AEF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775E1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E13" w:rsidRPr="00084E4C" w:rsidRDefault="004A4A7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A4A7E" w:rsidRPr="00084E4C" w:rsidTr="003C162D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4A7E" w:rsidRPr="00084E4C" w:rsidRDefault="004A4A7E" w:rsidP="003C1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A7E" w:rsidRPr="00E57C6D" w:rsidRDefault="004A4A7E" w:rsidP="00E57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7C6D">
              <w:rPr>
                <w:rFonts w:ascii="Times New Roman" w:hAnsi="Times New Roman" w:cs="Times New Roman"/>
              </w:rPr>
              <w:t xml:space="preserve">Student ma przekonanie o wadze zachowania się w sposób profesjonalny, refleksji na tematy etyczne i przestrzegania zasad etyki w życiu codziennym i zawodowym, a w szczególności ma świadomość przekroczenia uprawnień w postępowaniu egzekucyjnym w administracji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A7E" w:rsidRDefault="004A4A7E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A7E" w:rsidRDefault="004A4A7E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  <w:p w:rsidR="004A4A7E" w:rsidRDefault="004A4A7E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  <w:p w:rsidR="004A4A7E" w:rsidRPr="00084E4C" w:rsidRDefault="004A4A7E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A7E" w:rsidRPr="00084E4C" w:rsidRDefault="004A4A7E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A7E" w:rsidRPr="00084E4C" w:rsidRDefault="004A4A7E" w:rsidP="004A4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E4C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E57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E57C6D">
              <w:rPr>
                <w:rFonts w:ascii="Times New Roman" w:eastAsia="Calibri" w:hAnsi="Times New Roman" w:cs="Times New Roman"/>
                <w:szCs w:val="18"/>
              </w:rPr>
              <w:t>postępowania egzekucyjnego w administracji</w:t>
            </w:r>
            <w:r w:rsidR="003C162D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E57C6D">
              <w:rPr>
                <w:rFonts w:ascii="Times New Roman" w:eastAsia="Calibri" w:hAnsi="Times New Roman" w:cs="Times New Roman"/>
                <w:szCs w:val="18"/>
              </w:rPr>
              <w:t>postępowania egzekucyjnego w administracji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E57C6D">
              <w:rPr>
                <w:rFonts w:ascii="Times New Roman" w:eastAsia="Calibri" w:hAnsi="Times New Roman" w:cs="Times New Roman"/>
                <w:szCs w:val="18"/>
              </w:rPr>
              <w:t>postępowania egzekucyjnego w administracji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B8158B">
              <w:rPr>
                <w:rFonts w:ascii="Times New Roman" w:eastAsia="Calibri" w:hAnsi="Times New Roman" w:cs="Times New Roman"/>
                <w:szCs w:val="18"/>
              </w:rPr>
              <w:t>postępowania egzekucyjnego w administracji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B8158B">
              <w:rPr>
                <w:rFonts w:ascii="Times New Roman" w:eastAsia="Calibri" w:hAnsi="Times New Roman" w:cs="Times New Roman"/>
                <w:szCs w:val="18"/>
              </w:rPr>
              <w:t>postępowania egzekucyjnego w administracji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8158B">
              <w:rPr>
                <w:rFonts w:ascii="Times New Roman" w:eastAsia="Calibri" w:hAnsi="Times New Roman" w:cs="Times New Roman"/>
                <w:szCs w:val="18"/>
              </w:rPr>
              <w:t>postępowania egzekucyjnego w administracji</w:t>
            </w:r>
            <w:r w:rsidR="003C162D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wykład: zaliczenie na oce</w:t>
            </w:r>
            <w:r>
              <w:rPr>
                <w:rFonts w:ascii="Times New Roman" w:hAnsi="Times New Roman" w:cs="Times New Roman"/>
              </w:rPr>
              <w:t>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E4C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ćwiczenia: kolokwium pisemne z zadaniami i pytaniami</w:t>
            </w:r>
          </w:p>
          <w:p w:rsidR="00084E4C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problemowymi (50%)</w:t>
            </w:r>
          </w:p>
          <w:p w:rsidR="00084E4C" w:rsidRPr="00084E4C" w:rsidRDefault="00084E4C" w:rsidP="00084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E4C">
              <w:rPr>
                <w:rFonts w:ascii="Times New Roman" w:hAnsi="Times New Roman" w:cs="Times New Roman"/>
              </w:rPr>
              <w:t>wypowiedź ustna podczas zajęć (10%)</w:t>
            </w:r>
          </w:p>
          <w:p w:rsidR="003010C1" w:rsidRDefault="00084E4C" w:rsidP="0008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084E4C">
              <w:rPr>
                <w:rFonts w:ascii="Times New Roman" w:hAnsi="Times New Roman" w:cs="Times New Roman"/>
              </w:rPr>
              <w:t>projekt praktyczny (40%)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2D0441">
        <w:trPr>
          <w:trHeight w:val="344"/>
        </w:trPr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737FC3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7FC3" w:rsidRPr="00B23FB7" w:rsidTr="00445C54">
        <w:tc>
          <w:tcPr>
            <w:tcW w:w="1209" w:type="dxa"/>
            <w:vAlign w:val="center"/>
          </w:tcPr>
          <w:p w:rsidR="00737FC3" w:rsidRPr="00B23FB7" w:rsidRDefault="00737FC3" w:rsidP="00A167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737FC3" w:rsidRPr="00B23FB7" w:rsidRDefault="00737FC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37FC3" w:rsidRDefault="00737FC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37FC3" w:rsidRPr="00B23FB7" w:rsidRDefault="00737FC3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37FC3" w:rsidRDefault="00737FC3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37FC3" w:rsidRPr="00B23FB7" w:rsidRDefault="00737FC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37FC3" w:rsidRPr="00B23FB7" w:rsidRDefault="00737FC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7FC3" w:rsidRPr="00B23FB7" w:rsidTr="00445C54">
        <w:tc>
          <w:tcPr>
            <w:tcW w:w="1209" w:type="dxa"/>
            <w:vAlign w:val="center"/>
          </w:tcPr>
          <w:p w:rsidR="00737FC3" w:rsidRPr="00B23FB7" w:rsidRDefault="00737FC3" w:rsidP="00A167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737FC3" w:rsidRPr="00B23FB7" w:rsidRDefault="00737FC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37FC3" w:rsidRDefault="00737FC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737FC3" w:rsidRPr="00B23FB7" w:rsidRDefault="00737FC3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37FC3" w:rsidRDefault="00737FC3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37FC3" w:rsidRPr="00B23FB7" w:rsidRDefault="00737FC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37FC3" w:rsidRPr="00B23FB7" w:rsidRDefault="00737FC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7FC3" w:rsidRPr="00B23FB7" w:rsidTr="00445C54">
        <w:tc>
          <w:tcPr>
            <w:tcW w:w="1209" w:type="dxa"/>
            <w:vAlign w:val="center"/>
          </w:tcPr>
          <w:p w:rsidR="00737FC3" w:rsidRPr="00B23FB7" w:rsidRDefault="00737FC3" w:rsidP="00A167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737FC3" w:rsidRPr="00B23FB7" w:rsidRDefault="00737FC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37FC3" w:rsidRDefault="00737FC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737FC3" w:rsidRPr="00B23FB7" w:rsidRDefault="00737FC3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37FC3" w:rsidRDefault="00737FC3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37FC3" w:rsidRPr="00B23FB7" w:rsidRDefault="00737FC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37FC3" w:rsidRPr="00B23FB7" w:rsidRDefault="00737FC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56B26" w:rsidRDefault="00C56B26"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737FC3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73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37F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73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37FC3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56B26">
              <w:rPr>
                <w:rFonts w:ascii="Times New Roman" w:eastAsia="Calibri" w:hAnsi="Times New Roman" w:cs="Times New Roman"/>
              </w:rPr>
              <w:t>,36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C56B26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C56B26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C56B26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C56B26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73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56B26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E477F"/>
    <w:multiLevelType w:val="hybridMultilevel"/>
    <w:tmpl w:val="3120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249F1"/>
    <w:multiLevelType w:val="hybridMultilevel"/>
    <w:tmpl w:val="D198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8355A"/>
    <w:multiLevelType w:val="hybridMultilevel"/>
    <w:tmpl w:val="DF1CC4C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24175"/>
    <w:multiLevelType w:val="hybridMultilevel"/>
    <w:tmpl w:val="C4B838D6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24"/>
  </w:num>
  <w:num w:numId="6">
    <w:abstractNumId w:val="0"/>
  </w:num>
  <w:num w:numId="7">
    <w:abstractNumId w:val="25"/>
  </w:num>
  <w:num w:numId="8">
    <w:abstractNumId w:val="1"/>
  </w:num>
  <w:num w:numId="9">
    <w:abstractNumId w:val="8"/>
  </w:num>
  <w:num w:numId="10">
    <w:abstractNumId w:val="19"/>
  </w:num>
  <w:num w:numId="11">
    <w:abstractNumId w:val="13"/>
  </w:num>
  <w:num w:numId="12">
    <w:abstractNumId w:val="29"/>
  </w:num>
  <w:num w:numId="13">
    <w:abstractNumId w:val="23"/>
  </w:num>
  <w:num w:numId="14">
    <w:abstractNumId w:val="9"/>
  </w:num>
  <w:num w:numId="15">
    <w:abstractNumId w:val="7"/>
  </w:num>
  <w:num w:numId="16">
    <w:abstractNumId w:val="20"/>
  </w:num>
  <w:num w:numId="17">
    <w:abstractNumId w:val="14"/>
  </w:num>
  <w:num w:numId="18">
    <w:abstractNumId w:val="27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7"/>
  </w:num>
  <w:num w:numId="23">
    <w:abstractNumId w:val="12"/>
  </w:num>
  <w:num w:numId="24">
    <w:abstractNumId w:val="5"/>
  </w:num>
  <w:num w:numId="25">
    <w:abstractNumId w:val="15"/>
  </w:num>
  <w:num w:numId="26">
    <w:abstractNumId w:val="18"/>
  </w:num>
  <w:num w:numId="27">
    <w:abstractNumId w:val="16"/>
  </w:num>
  <w:num w:numId="28">
    <w:abstractNumId w:val="22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1333F"/>
    <w:rsid w:val="0003597A"/>
    <w:rsid w:val="00051E76"/>
    <w:rsid w:val="00077C7A"/>
    <w:rsid w:val="000821A1"/>
    <w:rsid w:val="00084E4C"/>
    <w:rsid w:val="00085FCB"/>
    <w:rsid w:val="000A3030"/>
    <w:rsid w:val="000B1713"/>
    <w:rsid w:val="000D3EFF"/>
    <w:rsid w:val="000E3872"/>
    <w:rsid w:val="000E44C4"/>
    <w:rsid w:val="000E57A4"/>
    <w:rsid w:val="000F6BC8"/>
    <w:rsid w:val="0016056A"/>
    <w:rsid w:val="001714B2"/>
    <w:rsid w:val="00181AD2"/>
    <w:rsid w:val="00184463"/>
    <w:rsid w:val="001D18F7"/>
    <w:rsid w:val="001D225E"/>
    <w:rsid w:val="001D34C5"/>
    <w:rsid w:val="001D3A52"/>
    <w:rsid w:val="001D3C99"/>
    <w:rsid w:val="001E6B67"/>
    <w:rsid w:val="00202BE1"/>
    <w:rsid w:val="0020390B"/>
    <w:rsid w:val="0025036E"/>
    <w:rsid w:val="00261F08"/>
    <w:rsid w:val="00274685"/>
    <w:rsid w:val="002C3853"/>
    <w:rsid w:val="002D0441"/>
    <w:rsid w:val="002D50DA"/>
    <w:rsid w:val="003010C1"/>
    <w:rsid w:val="00324E6B"/>
    <w:rsid w:val="003372AB"/>
    <w:rsid w:val="003457A3"/>
    <w:rsid w:val="00347081"/>
    <w:rsid w:val="003613BD"/>
    <w:rsid w:val="003913A3"/>
    <w:rsid w:val="003C162D"/>
    <w:rsid w:val="003E0638"/>
    <w:rsid w:val="003E0F50"/>
    <w:rsid w:val="0040153E"/>
    <w:rsid w:val="00402C35"/>
    <w:rsid w:val="00417815"/>
    <w:rsid w:val="00440B46"/>
    <w:rsid w:val="00445C54"/>
    <w:rsid w:val="00461EB5"/>
    <w:rsid w:val="00481C27"/>
    <w:rsid w:val="004841E2"/>
    <w:rsid w:val="00490AF0"/>
    <w:rsid w:val="004A4A7E"/>
    <w:rsid w:val="004A621C"/>
    <w:rsid w:val="004A670F"/>
    <w:rsid w:val="004B365F"/>
    <w:rsid w:val="004F4ECE"/>
    <w:rsid w:val="005520E7"/>
    <w:rsid w:val="00575498"/>
    <w:rsid w:val="0059373C"/>
    <w:rsid w:val="005C63B3"/>
    <w:rsid w:val="005E1F40"/>
    <w:rsid w:val="005F2732"/>
    <w:rsid w:val="005F4F40"/>
    <w:rsid w:val="00613899"/>
    <w:rsid w:val="00651111"/>
    <w:rsid w:val="006549DE"/>
    <w:rsid w:val="00662E69"/>
    <w:rsid w:val="00664D97"/>
    <w:rsid w:val="0069145F"/>
    <w:rsid w:val="006D4551"/>
    <w:rsid w:val="00705399"/>
    <w:rsid w:val="007152AF"/>
    <w:rsid w:val="00737FC3"/>
    <w:rsid w:val="0074431C"/>
    <w:rsid w:val="007750F9"/>
    <w:rsid w:val="0077565A"/>
    <w:rsid w:val="00775E13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4074D"/>
    <w:rsid w:val="008561F3"/>
    <w:rsid w:val="00871AB7"/>
    <w:rsid w:val="00897224"/>
    <w:rsid w:val="008B38F6"/>
    <w:rsid w:val="00913A0F"/>
    <w:rsid w:val="009209FA"/>
    <w:rsid w:val="0092399E"/>
    <w:rsid w:val="00936E7B"/>
    <w:rsid w:val="009562C2"/>
    <w:rsid w:val="009705B1"/>
    <w:rsid w:val="00990258"/>
    <w:rsid w:val="009B1B25"/>
    <w:rsid w:val="009C1974"/>
    <w:rsid w:val="009D2ADB"/>
    <w:rsid w:val="009D629F"/>
    <w:rsid w:val="00A017D7"/>
    <w:rsid w:val="00A16270"/>
    <w:rsid w:val="00A16E86"/>
    <w:rsid w:val="00A2703E"/>
    <w:rsid w:val="00A30F58"/>
    <w:rsid w:val="00A324C5"/>
    <w:rsid w:val="00A47C5C"/>
    <w:rsid w:val="00A54EBF"/>
    <w:rsid w:val="00A60F4F"/>
    <w:rsid w:val="00A64397"/>
    <w:rsid w:val="00A64BA3"/>
    <w:rsid w:val="00A770A0"/>
    <w:rsid w:val="00AE0304"/>
    <w:rsid w:val="00B1560E"/>
    <w:rsid w:val="00B23FB7"/>
    <w:rsid w:val="00B5260E"/>
    <w:rsid w:val="00B762A5"/>
    <w:rsid w:val="00B8158B"/>
    <w:rsid w:val="00BA2DFB"/>
    <w:rsid w:val="00BB04C1"/>
    <w:rsid w:val="00BB770C"/>
    <w:rsid w:val="00BD095A"/>
    <w:rsid w:val="00BE32AD"/>
    <w:rsid w:val="00BF0AEF"/>
    <w:rsid w:val="00C1686B"/>
    <w:rsid w:val="00C16ED0"/>
    <w:rsid w:val="00C22968"/>
    <w:rsid w:val="00C54671"/>
    <w:rsid w:val="00C56B26"/>
    <w:rsid w:val="00C57808"/>
    <w:rsid w:val="00C90FD1"/>
    <w:rsid w:val="00CB180E"/>
    <w:rsid w:val="00CB5E21"/>
    <w:rsid w:val="00CC05D6"/>
    <w:rsid w:val="00CC4248"/>
    <w:rsid w:val="00CE3E50"/>
    <w:rsid w:val="00CE51D2"/>
    <w:rsid w:val="00CF13C6"/>
    <w:rsid w:val="00CF144C"/>
    <w:rsid w:val="00D10B3A"/>
    <w:rsid w:val="00D26AB2"/>
    <w:rsid w:val="00D8200F"/>
    <w:rsid w:val="00DF702C"/>
    <w:rsid w:val="00E25315"/>
    <w:rsid w:val="00E32D3C"/>
    <w:rsid w:val="00E33647"/>
    <w:rsid w:val="00E57C6D"/>
    <w:rsid w:val="00E61DA3"/>
    <w:rsid w:val="00E75EF6"/>
    <w:rsid w:val="00E90E09"/>
    <w:rsid w:val="00EB33D7"/>
    <w:rsid w:val="00EC75D3"/>
    <w:rsid w:val="00EE6BCA"/>
    <w:rsid w:val="00EF3D4C"/>
    <w:rsid w:val="00F05D7C"/>
    <w:rsid w:val="00F06174"/>
    <w:rsid w:val="00F103A2"/>
    <w:rsid w:val="00F4131E"/>
    <w:rsid w:val="00F45F92"/>
    <w:rsid w:val="00F824A7"/>
    <w:rsid w:val="00F93C38"/>
    <w:rsid w:val="00FB1B50"/>
    <w:rsid w:val="00FC1054"/>
    <w:rsid w:val="00FC7115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7</cp:revision>
  <dcterms:created xsi:type="dcterms:W3CDTF">2023-11-18T15:02:00Z</dcterms:created>
  <dcterms:modified xsi:type="dcterms:W3CDTF">2023-11-26T18:50:00Z</dcterms:modified>
</cp:coreProperties>
</file>