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68D96B0" wp14:editId="00DA7F2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4C00BC" wp14:editId="53C50DC7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7532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753235"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753235" w:rsidRDefault="00753235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53235">
              <w:rPr>
                <w:rFonts w:ascii="Times New Roman" w:eastAsia="Calibri" w:hAnsi="Times New Roman" w:cs="Times New Roman"/>
                <w:b/>
                <w:caps/>
              </w:rPr>
              <w:t>Standardy ochrony praw człowieka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EF0AF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0F5C3C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0F5C3C">
              <w:rPr>
                <w:rFonts w:ascii="Times New Roman" w:eastAsia="Calibri" w:hAnsi="Times New Roman" w:cs="Times New Roman"/>
              </w:rPr>
              <w:t>najomość podstawowych zagadnień z historii najnowszej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753235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753235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B23A61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B23A61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7532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B23FB7" w:rsidRDefault="00753235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35" w:rsidRPr="00753235" w:rsidRDefault="00753235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Wykład/ćwiczenia</w:t>
            </w:r>
          </w:p>
        </w:tc>
      </w:tr>
      <w:tr w:rsidR="007532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B23FB7" w:rsidRDefault="007532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6144" w:rsidRDefault="00AC6144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Wykład: test</w:t>
            </w:r>
          </w:p>
          <w:p w:rsidR="00753235" w:rsidRPr="00753235" w:rsidRDefault="00753235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ćwiczenia: prezentacja lub referat wygłoszony na zajęciach</w:t>
            </w:r>
          </w:p>
        </w:tc>
      </w:tr>
      <w:tr w:rsidR="007532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B23FB7" w:rsidRDefault="007532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753235" w:rsidRDefault="00753235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Wykład problemowy/informacyjny</w:t>
            </w:r>
          </w:p>
          <w:p w:rsidR="00753235" w:rsidRPr="00753235" w:rsidRDefault="00753235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Ćwiczenia: forma ćwiczeniowa (materiały archiwalne, teksty źródłowe, statystyki, film, Internet)</w:t>
            </w:r>
          </w:p>
          <w:p w:rsidR="00753235" w:rsidRPr="00753235" w:rsidRDefault="00753235" w:rsidP="0075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Metoda referatu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4C1" w:rsidRPr="00555F6F" w:rsidRDefault="000F7211" w:rsidP="000F7211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F7211">
              <w:rPr>
                <w:rFonts w:ascii="Times New Roman" w:hAnsi="Times New Roman" w:cs="Times New Roman"/>
              </w:rPr>
              <w:t>Brzozowski W</w:t>
            </w:r>
            <w:r>
              <w:rPr>
                <w:rFonts w:ascii="Times New Roman" w:hAnsi="Times New Roman" w:cs="Times New Roman"/>
              </w:rPr>
              <w:t>.</w:t>
            </w:r>
            <w:r w:rsidRPr="000F72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211">
              <w:rPr>
                <w:rFonts w:ascii="Times New Roman" w:hAnsi="Times New Roman" w:cs="Times New Roman"/>
              </w:rPr>
              <w:t>Krzywoń</w:t>
            </w:r>
            <w:proofErr w:type="spellEnd"/>
            <w:r w:rsidRPr="000F7211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.</w:t>
            </w:r>
            <w:r w:rsidRPr="000F7211">
              <w:rPr>
                <w:rFonts w:ascii="Times New Roman" w:hAnsi="Times New Roman" w:cs="Times New Roman"/>
              </w:rPr>
              <w:t>, Wiącek M</w:t>
            </w:r>
            <w:r>
              <w:rPr>
                <w:rFonts w:ascii="Times New Roman" w:hAnsi="Times New Roman" w:cs="Times New Roman"/>
              </w:rPr>
              <w:t>.</w:t>
            </w:r>
            <w:r w:rsidR="00BB04C1" w:rsidRPr="00555F6F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</w:rPr>
              <w:t>Prawa człowieka</w:t>
            </w:r>
            <w:r w:rsidR="00BB04C1" w:rsidRPr="00555F6F">
              <w:rPr>
                <w:rFonts w:ascii="Times New Roman" w:hAnsi="Times New Roman" w:cs="Times New Roman"/>
              </w:rPr>
              <w:t>,  20</w:t>
            </w:r>
            <w:r>
              <w:rPr>
                <w:rFonts w:ascii="Times New Roman" w:hAnsi="Times New Roman" w:cs="Times New Roman"/>
              </w:rPr>
              <w:t>23</w:t>
            </w:r>
            <w:r w:rsidR="00BB04C1" w:rsidRPr="00555F6F">
              <w:rPr>
                <w:rFonts w:ascii="Times New Roman" w:hAnsi="Times New Roman" w:cs="Times New Roman"/>
              </w:rPr>
              <w:t>.</w:t>
            </w:r>
          </w:p>
          <w:p w:rsidR="00BB04C1" w:rsidRPr="00555F6F" w:rsidRDefault="000F7211" w:rsidP="00C82074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0F7211">
              <w:rPr>
                <w:rFonts w:ascii="Times New Roman" w:hAnsi="Times New Roman" w:cs="Times New Roman"/>
              </w:rPr>
              <w:t>Orzeszyna K</w:t>
            </w:r>
            <w:r>
              <w:rPr>
                <w:rFonts w:ascii="Times New Roman" w:hAnsi="Times New Roman" w:cs="Times New Roman"/>
              </w:rPr>
              <w:t>.</w:t>
            </w:r>
            <w:r w:rsidRPr="000F72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211">
              <w:rPr>
                <w:rFonts w:ascii="Times New Roman" w:hAnsi="Times New Roman" w:cs="Times New Roman"/>
              </w:rPr>
              <w:t>Skwarzyński</w:t>
            </w:r>
            <w:proofErr w:type="spellEnd"/>
            <w:r w:rsidRPr="000F7211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.</w:t>
            </w:r>
            <w:r w:rsidRPr="000F72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211">
              <w:rPr>
                <w:rFonts w:ascii="Times New Roman" w:hAnsi="Times New Roman" w:cs="Times New Roman"/>
              </w:rPr>
              <w:t>Tabaszewski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F721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.,</w:t>
            </w:r>
            <w:r w:rsidRPr="000F7211">
              <w:rPr>
                <w:rFonts w:ascii="Times New Roman" w:hAnsi="Times New Roman" w:cs="Times New Roman"/>
              </w:rPr>
              <w:t xml:space="preserve"> </w:t>
            </w:r>
            <w:r w:rsidR="00C82074" w:rsidRPr="00C82074">
              <w:rPr>
                <w:rFonts w:ascii="Times New Roman" w:hAnsi="Times New Roman" w:cs="Times New Roman"/>
                <w:i/>
              </w:rPr>
              <w:t>Prawo międzynarodowe praw człowieka</w:t>
            </w:r>
            <w:r w:rsidR="00635EBC" w:rsidRPr="00555F6F">
              <w:rPr>
                <w:rFonts w:ascii="Times New Roman" w:hAnsi="Times New Roman" w:cs="Times New Roman"/>
              </w:rPr>
              <w:t>,</w:t>
            </w:r>
            <w:r w:rsidR="00990258" w:rsidRPr="00555F6F">
              <w:rPr>
                <w:rFonts w:ascii="Times New Roman" w:hAnsi="Times New Roman" w:cs="Times New Roman"/>
                <w:i/>
              </w:rPr>
              <w:t xml:space="preserve"> </w:t>
            </w:r>
            <w:r w:rsidR="00635EBC" w:rsidRPr="00555F6F">
              <w:rPr>
                <w:rFonts w:ascii="Times New Roman" w:hAnsi="Times New Roman" w:cs="Times New Roman"/>
              </w:rPr>
              <w:t>20</w:t>
            </w:r>
            <w:r w:rsidR="00C82074">
              <w:rPr>
                <w:rFonts w:ascii="Times New Roman" w:hAnsi="Times New Roman" w:cs="Times New Roman"/>
              </w:rPr>
              <w:t>22</w:t>
            </w:r>
            <w:r w:rsidR="00990258" w:rsidRPr="00555F6F">
              <w:rPr>
                <w:rFonts w:ascii="Times New Roman" w:hAnsi="Times New Roman" w:cs="Times New Roman"/>
              </w:rPr>
              <w:t>.</w:t>
            </w:r>
          </w:p>
        </w:tc>
      </w:tr>
      <w:tr w:rsidR="00BB04C1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04C1" w:rsidRPr="00B23FB7" w:rsidRDefault="00BB04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74" w:rsidRPr="00C82074" w:rsidRDefault="00C82074" w:rsidP="00C82074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82074">
              <w:rPr>
                <w:rFonts w:ascii="Times New Roman" w:hAnsi="Times New Roman" w:cs="Times New Roman"/>
              </w:rPr>
              <w:t xml:space="preserve">Teksty aktów normatywnych dostępnych z Legalis.pl </w:t>
            </w:r>
          </w:p>
          <w:p w:rsidR="00EC75D3" w:rsidRPr="00555F6F" w:rsidRDefault="00C82074" w:rsidP="00C82074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C82074">
              <w:rPr>
                <w:rFonts w:ascii="Times New Roman" w:hAnsi="Times New Roman" w:cs="Times New Roman"/>
              </w:rPr>
              <w:t>Wybrane orzecznictwo sądów.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753235" w:rsidRPr="00B1560E" w:rsidTr="001E34B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B1560E" w:rsidRDefault="0075323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35" w:rsidRPr="00753235" w:rsidRDefault="00753235" w:rsidP="00753235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753235">
              <w:rPr>
                <w:rFonts w:ascii="Times New Roman" w:hAnsi="Times New Roman" w:cs="Times New Roman"/>
                <w:szCs w:val="20"/>
              </w:rPr>
              <w:t>Zapoznanie studentów z istotą i strukturą międzynarodowej ochrony praw człowieka.</w:t>
            </w:r>
          </w:p>
        </w:tc>
      </w:tr>
      <w:tr w:rsidR="00753235" w:rsidRPr="00B1560E" w:rsidTr="001E34B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35" w:rsidRPr="00B1560E" w:rsidRDefault="0075323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35" w:rsidRPr="00753235" w:rsidRDefault="00753235" w:rsidP="007532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753235">
              <w:rPr>
                <w:rFonts w:ascii="Times New Roman" w:hAnsi="Times New Roman" w:cs="Times New Roman"/>
                <w:color w:val="1A171B"/>
                <w:szCs w:val="20"/>
              </w:rPr>
              <w:t>Uwrażliwienie studentów na uwarunkowania międzynarodowe ochrony praw człowieka w Polsce.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972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972F16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Międzynarodowa </w:t>
            </w:r>
            <w:proofErr w:type="spellStart"/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konstytucjonalizacja</w:t>
            </w:r>
            <w:proofErr w:type="spellEnd"/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 etapach ewolucji praw człowieka</w:t>
            </w:r>
          </w:p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Dynamika stadium realizacji praw człowieka w obliczu natury gwarantowanych praw I </w:t>
            </w:r>
            <w:proofErr w:type="spellStart"/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i</w:t>
            </w:r>
            <w:proofErr w:type="spellEnd"/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II rodziny</w:t>
            </w:r>
          </w:p>
          <w:p w:rsidR="00753235" w:rsidRPr="00753235" w:rsidRDefault="00972F16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Ź</w:t>
            </w:r>
            <w:r w:rsidR="00753235"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ródł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a</w:t>
            </w:r>
            <w:r w:rsidR="00753235"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walki o prawa człowieka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- standardy krajowe</w:t>
            </w:r>
          </w:p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Różnice między zobowiązaniami wypływającymi z pierwszych dwóch rodzin praw człowieka</w:t>
            </w:r>
          </w:p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Co oznacza zasada nierozerwalności praw człowieka?</w:t>
            </w:r>
          </w:p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prawa międzynarodowego różnie określane i ich charakter.</w:t>
            </w:r>
          </w:p>
          <w:p w:rsidR="00753235" w:rsidRPr="00753235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Zasada równości i niedyskryminacji</w:t>
            </w:r>
          </w:p>
          <w:p w:rsidR="009D629F" w:rsidRPr="00FF0240" w:rsidRDefault="00753235" w:rsidP="0075323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53235">
              <w:rPr>
                <w:rFonts w:ascii="Times New Roman" w:eastAsia="MS Mincho" w:hAnsi="Times New Roman" w:cs="Times New Roman"/>
                <w:szCs w:val="20"/>
                <w:lang w:eastAsia="ja-JP"/>
              </w:rPr>
              <w:t>Akcesja UE do EKPC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972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972F16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Derogacja zobowiązań w dziedzinie praw człowieka w Konstytucji RP z 1997 r.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Derogacja zobowiązań w dziedzinie praw człowieka w Europejskiej Konwencji Praw Człowieka z 1950 r.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Zastrzeżenia RP do Europejskiej Karty Socjalnej z 1961 r.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Derogacja zobowiązań w dziedzinie praw człowieka w Międzynarodowym Pakcie Praw Obywatelskich i Politycznych.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Mechanizm kontrolny przestrzegania Europejskiej Konwencji Praw Człowieka z 1950 r.-skarga do Europejskiego Trybunału Praw Człowieka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Klauzule </w:t>
            </w:r>
            <w:proofErr w:type="spellStart"/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limitacyjne</w:t>
            </w:r>
            <w:proofErr w:type="spellEnd"/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 Europejskiej Konwencji Praw Człowieka</w:t>
            </w:r>
          </w:p>
          <w:p w:rsidR="00972F16" w:rsidRPr="00972F16" w:rsidRDefault="00972F16" w:rsidP="00972F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72F16">
              <w:rPr>
                <w:rFonts w:ascii="Times New Roman" w:eastAsia="MS Mincho" w:hAnsi="Times New Roman" w:cs="Times New Roman"/>
                <w:szCs w:val="20"/>
                <w:lang w:eastAsia="ja-JP"/>
              </w:rPr>
              <w:t>Statystyki dotyczące spraw przed Europejskim Trybunałem Praw Człowieka</w:t>
            </w:r>
          </w:p>
          <w:p w:rsidR="00FF0240" w:rsidRDefault="00FF0240" w:rsidP="00FF024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p w:rsidR="00EF0AF6" w:rsidRDefault="00EF0AF6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72F16" w:rsidRPr="00226340" w:rsidTr="0018300D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2F16" w:rsidRPr="00720FCD" w:rsidRDefault="00972F1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FCD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2F16" w:rsidRPr="00720FCD" w:rsidRDefault="00972F16" w:rsidP="00EF0A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FCD">
              <w:rPr>
                <w:rFonts w:ascii="Times New Roman" w:hAnsi="Times New Roman" w:cs="Times New Roman"/>
                <w:color w:val="000000"/>
                <w:szCs w:val="18"/>
              </w:rPr>
              <w:t xml:space="preserve">ma </w:t>
            </w:r>
            <w:r w:rsidR="00EF0AF6">
              <w:rPr>
                <w:rFonts w:ascii="Times New Roman" w:hAnsi="Times New Roman" w:cs="Times New Roman"/>
                <w:color w:val="000000"/>
                <w:szCs w:val="18"/>
              </w:rPr>
              <w:t>zaawansowaną</w:t>
            </w:r>
            <w:r w:rsidRPr="00720FCD">
              <w:rPr>
                <w:rFonts w:ascii="Times New Roman" w:hAnsi="Times New Roman" w:cs="Times New Roman"/>
                <w:color w:val="000000"/>
                <w:szCs w:val="18"/>
              </w:rPr>
              <w:t xml:space="preserve"> wiedzę  obejmująca kluczowe zagadnienia związane z prawnymi uregulowaniami funkcjonowania prawa ochrony praw człowieka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F1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F1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F1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000D13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00D13" w:rsidRPr="00226340" w:rsidRDefault="00000D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226340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340" w:rsidRPr="00226340" w:rsidRDefault="00226340" w:rsidP="0072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720FC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6340" w:rsidRPr="00226340" w:rsidRDefault="00720FCD" w:rsidP="00720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0FCD">
              <w:rPr>
                <w:rFonts w:ascii="Times New Roman" w:hAnsi="Times New Roman" w:cs="Times New Roman"/>
              </w:rPr>
              <w:t>Pot</w:t>
            </w:r>
            <w:r>
              <w:rPr>
                <w:rFonts w:ascii="Times New Roman" w:hAnsi="Times New Roman" w:cs="Times New Roman"/>
              </w:rPr>
              <w:t xml:space="preserve">rafi prawidłowo interpretować i </w:t>
            </w:r>
            <w:r w:rsidRPr="00720FCD">
              <w:rPr>
                <w:rFonts w:ascii="Times New Roman" w:hAnsi="Times New Roman" w:cs="Times New Roman"/>
              </w:rPr>
              <w:t>wyjaśniać tr</w:t>
            </w:r>
            <w:r>
              <w:rPr>
                <w:rFonts w:ascii="Times New Roman" w:hAnsi="Times New Roman" w:cs="Times New Roman"/>
              </w:rPr>
              <w:t xml:space="preserve">eść regulacji prawnych oraz ich </w:t>
            </w:r>
            <w:r w:rsidRPr="00720FCD">
              <w:rPr>
                <w:rFonts w:ascii="Times New Roman" w:hAnsi="Times New Roman" w:cs="Times New Roman"/>
              </w:rPr>
              <w:t>wpł</w:t>
            </w:r>
            <w:r>
              <w:rPr>
                <w:rFonts w:ascii="Times New Roman" w:hAnsi="Times New Roman" w:cs="Times New Roman"/>
              </w:rPr>
              <w:t xml:space="preserve">yw na kierunki i zakres działań </w:t>
            </w:r>
            <w:r w:rsidRPr="00720FCD">
              <w:rPr>
                <w:rFonts w:ascii="Times New Roman" w:hAnsi="Times New Roman" w:cs="Times New Roman"/>
              </w:rPr>
              <w:t>podejmo</w:t>
            </w:r>
            <w:r>
              <w:rPr>
                <w:rFonts w:ascii="Times New Roman" w:hAnsi="Times New Roman" w:cs="Times New Roman"/>
              </w:rPr>
              <w:t xml:space="preserve">wanych przez instytucje ochrony prawnej, posiada umiejętność </w:t>
            </w:r>
            <w:r w:rsidRPr="00720FCD">
              <w:rPr>
                <w:rFonts w:ascii="Times New Roman" w:hAnsi="Times New Roman" w:cs="Times New Roman"/>
              </w:rPr>
              <w:t>praktyc</w:t>
            </w:r>
            <w:r>
              <w:rPr>
                <w:rFonts w:ascii="Times New Roman" w:hAnsi="Times New Roman" w:cs="Times New Roman"/>
              </w:rPr>
              <w:t xml:space="preserve">znego posługiwania się aparatem </w:t>
            </w:r>
            <w:r w:rsidRPr="00720FC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ojęciowym właściwym dla systemu </w:t>
            </w:r>
            <w:r w:rsidRPr="00720FCD">
              <w:rPr>
                <w:rFonts w:ascii="Times New Roman" w:hAnsi="Times New Roman" w:cs="Times New Roman"/>
              </w:rPr>
              <w:t>ochrony prawnej funkcjonującego w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  <w:p w:rsidR="00EF0AF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6340" w:rsidRPr="00226340" w:rsidRDefault="002263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6340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F0AF6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72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AF6" w:rsidRPr="00226340" w:rsidRDefault="00EF0AF6" w:rsidP="00EF0A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 umiejętność przygotowywania skarg i </w:t>
            </w:r>
            <w:r w:rsidRPr="00720FCD">
              <w:rPr>
                <w:rFonts w:ascii="Times New Roman" w:hAnsi="Times New Roman" w:cs="Times New Roman"/>
              </w:rPr>
              <w:t>wnioskó</w:t>
            </w:r>
            <w:r>
              <w:rPr>
                <w:rFonts w:ascii="Times New Roman" w:hAnsi="Times New Roman" w:cs="Times New Roman"/>
              </w:rPr>
              <w:t>w zmierzających do ochrony praw człowieka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EF0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F0AF6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EF0AF6" w:rsidRPr="00226340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72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AF6" w:rsidRPr="00226340" w:rsidRDefault="00EF0AF6" w:rsidP="00EF0A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0FCD">
              <w:rPr>
                <w:rFonts w:ascii="Times New Roman" w:hAnsi="Times New Roman" w:cs="Times New Roman"/>
              </w:rPr>
              <w:t>Pot</w:t>
            </w:r>
            <w:r>
              <w:rPr>
                <w:rFonts w:ascii="Times New Roman" w:hAnsi="Times New Roman" w:cs="Times New Roman"/>
              </w:rPr>
              <w:t xml:space="preserve">rafi myśleć i działać </w:t>
            </w:r>
            <w:proofErr w:type="spellStart"/>
            <w:r>
              <w:rPr>
                <w:rFonts w:ascii="Times New Roman" w:hAnsi="Times New Roman" w:cs="Times New Roman"/>
              </w:rPr>
              <w:t>kratywnie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wyszukując optymalne </w:t>
            </w:r>
            <w:r w:rsidRPr="00720FCD">
              <w:rPr>
                <w:rFonts w:ascii="Times New Roman" w:hAnsi="Times New Roman" w:cs="Times New Roman"/>
              </w:rPr>
              <w:t>spos</w:t>
            </w:r>
            <w:r>
              <w:rPr>
                <w:rFonts w:ascii="Times New Roman" w:hAnsi="Times New Roman" w:cs="Times New Roman"/>
              </w:rPr>
              <w:t xml:space="preserve">oby osiągania zakładanych celów </w:t>
            </w:r>
            <w:r w:rsidRPr="00720FCD">
              <w:rPr>
                <w:rFonts w:ascii="Times New Roman" w:hAnsi="Times New Roman" w:cs="Times New Roman"/>
              </w:rPr>
              <w:t>zmi</w:t>
            </w:r>
            <w:r>
              <w:rPr>
                <w:rFonts w:ascii="Times New Roman" w:hAnsi="Times New Roman" w:cs="Times New Roman"/>
              </w:rPr>
              <w:t xml:space="preserve">erzających do uzyskania ochrony </w:t>
            </w:r>
            <w:r w:rsidRPr="00720FCD">
              <w:rPr>
                <w:rFonts w:ascii="Times New Roman" w:hAnsi="Times New Roman" w:cs="Times New Roman"/>
              </w:rPr>
              <w:t>prawnej w ramach UE i RE.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0AF6" w:rsidRPr="00226340" w:rsidRDefault="00EF0AF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  <w:bookmarkStart w:id="0" w:name="_GoBack"/>
            <w:bookmarkEnd w:id="0"/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F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>standardów ochrony praw człowieka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>standardów ochrony praw człowieka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F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 xml:space="preserve">i standardów ochrony praw człowieka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>standardów ochrony praw człowieka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>standardów ochrony praw człowieka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50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0F7211">
              <w:rPr>
                <w:rFonts w:ascii="Times New Roman" w:eastAsia="Calibri" w:hAnsi="Times New Roman" w:cs="Times New Roman"/>
                <w:szCs w:val="18"/>
              </w:rPr>
              <w:t>standardów ochrony praw człowieka</w:t>
            </w:r>
            <w:r w:rsidR="00A50C4D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  <w:r w:rsidR="00AC6144">
              <w:rPr>
                <w:rFonts w:ascii="Times New Roman" w:hAnsi="Times New Roman" w:cs="Times New Roman"/>
              </w:rPr>
              <w:t xml:space="preserve"> - testu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AC6144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753235">
              <w:rPr>
                <w:rFonts w:ascii="Times New Roman" w:hAnsi="Times New Roman" w:cs="Times New Roman"/>
                <w:color w:val="000000"/>
                <w:szCs w:val="20"/>
              </w:rPr>
              <w:t>prezentacja lub referat wygłoszony na zajęciach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211" w:rsidRPr="00B23FB7" w:rsidTr="00445C54">
        <w:tc>
          <w:tcPr>
            <w:tcW w:w="1209" w:type="dxa"/>
            <w:vAlign w:val="center"/>
          </w:tcPr>
          <w:p w:rsidR="000F7211" w:rsidRPr="00B23FB7" w:rsidRDefault="000F721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F7211" w:rsidRPr="00B23FB7" w:rsidRDefault="000F721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F7211" w:rsidRPr="00B23FB7" w:rsidRDefault="000F7211" w:rsidP="009018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21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F7211" w:rsidRPr="00B23FB7" w:rsidRDefault="000F721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F7211" w:rsidRPr="00B23FB7" w:rsidRDefault="000F721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F7211" w:rsidRPr="00B23FB7" w:rsidRDefault="000F7211" w:rsidP="009018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211" w:rsidRPr="00B23FB7" w:rsidTr="00445C54">
        <w:tc>
          <w:tcPr>
            <w:tcW w:w="1209" w:type="dxa"/>
            <w:vAlign w:val="center"/>
          </w:tcPr>
          <w:p w:rsidR="000F7211" w:rsidRPr="00B23FB7" w:rsidRDefault="000F721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F7211" w:rsidRPr="00B23FB7" w:rsidRDefault="000F7211" w:rsidP="00DA22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F7211" w:rsidRPr="00B23FB7" w:rsidRDefault="000F7211" w:rsidP="00DA22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F7211" w:rsidRPr="00B23FB7" w:rsidRDefault="000F7211" w:rsidP="00DA22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F7211" w:rsidRPr="00B23FB7" w:rsidRDefault="000F721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F7211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F72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F721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721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0F721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211" w:rsidRPr="00B1560E" w:rsidRDefault="000F7211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F721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F05D7C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2,36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F05D7C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0F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25"/>
  </w:num>
  <w:num w:numId="13">
    <w:abstractNumId w:val="21"/>
  </w:num>
  <w:num w:numId="14">
    <w:abstractNumId w:val="9"/>
  </w:num>
  <w:num w:numId="15">
    <w:abstractNumId w:val="7"/>
  </w:num>
  <w:num w:numId="16">
    <w:abstractNumId w:val="19"/>
  </w:num>
  <w:num w:numId="17">
    <w:abstractNumId w:val="14"/>
  </w:num>
  <w:num w:numId="18">
    <w:abstractNumId w:val="24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6"/>
  </w:num>
  <w:num w:numId="23">
    <w:abstractNumId w:val="12"/>
  </w:num>
  <w:num w:numId="24">
    <w:abstractNumId w:val="5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5C3C"/>
    <w:rsid w:val="000F6BC8"/>
    <w:rsid w:val="000F7211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26340"/>
    <w:rsid w:val="00261F08"/>
    <w:rsid w:val="00274685"/>
    <w:rsid w:val="002C3853"/>
    <w:rsid w:val="002D0441"/>
    <w:rsid w:val="003010C1"/>
    <w:rsid w:val="0031474B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55F6F"/>
    <w:rsid w:val="00575498"/>
    <w:rsid w:val="0059373C"/>
    <w:rsid w:val="005C63B3"/>
    <w:rsid w:val="005E1F40"/>
    <w:rsid w:val="005F2732"/>
    <w:rsid w:val="005F4F40"/>
    <w:rsid w:val="00613899"/>
    <w:rsid w:val="00635EBC"/>
    <w:rsid w:val="006549DE"/>
    <w:rsid w:val="00662E69"/>
    <w:rsid w:val="00664D97"/>
    <w:rsid w:val="00705399"/>
    <w:rsid w:val="007101F8"/>
    <w:rsid w:val="007152AF"/>
    <w:rsid w:val="00720FCD"/>
    <w:rsid w:val="00753235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72F16"/>
    <w:rsid w:val="00990258"/>
    <w:rsid w:val="009B1B25"/>
    <w:rsid w:val="009C1974"/>
    <w:rsid w:val="009C4355"/>
    <w:rsid w:val="009D2ADB"/>
    <w:rsid w:val="009D629F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C6144"/>
    <w:rsid w:val="00AE0304"/>
    <w:rsid w:val="00B1560E"/>
    <w:rsid w:val="00B23A61"/>
    <w:rsid w:val="00B23FB7"/>
    <w:rsid w:val="00B358B2"/>
    <w:rsid w:val="00B5260E"/>
    <w:rsid w:val="00B762A5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7808"/>
    <w:rsid w:val="00C82074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B33D7"/>
    <w:rsid w:val="00EC6A15"/>
    <w:rsid w:val="00EC75D3"/>
    <w:rsid w:val="00EE6BCA"/>
    <w:rsid w:val="00EF0AF6"/>
    <w:rsid w:val="00EF3D4C"/>
    <w:rsid w:val="00F05D7C"/>
    <w:rsid w:val="00F06174"/>
    <w:rsid w:val="00F103A2"/>
    <w:rsid w:val="00F45F92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4</cp:revision>
  <dcterms:created xsi:type="dcterms:W3CDTF">2023-11-18T18:47:00Z</dcterms:created>
  <dcterms:modified xsi:type="dcterms:W3CDTF">2023-11-27T17:26:00Z</dcterms:modified>
</cp:coreProperties>
</file>