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0E4E92F" wp14:editId="38D26E9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E876E1" wp14:editId="20259D83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D20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365BE">
              <w:rPr>
                <w:rFonts w:ascii="Times New Roman" w:hAnsi="Times New Roman" w:cs="Times New Roman"/>
                <w:b/>
              </w:rPr>
              <w:t>20</w:t>
            </w:r>
            <w:r w:rsidR="00D20C2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304DD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GLOBALIZACJA A FUNDUSZE PUBLICZNE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BA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A7719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AC5864" w:rsidP="00D2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538F6" w:rsidRDefault="00F45F9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1538F6"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22322" w:rsidRPr="00322322" w:rsidRDefault="00F45F9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22322" w:rsidRPr="00322322">
              <w:rPr>
                <w:rFonts w:ascii="Times New Roman" w:hAnsi="Times New Roman" w:cs="Times New Roman"/>
              </w:rPr>
              <w:t>kolokwium pisemne z zadaniami, pytaniami</w:t>
            </w:r>
          </w:p>
          <w:p w:rsidR="00322322" w:rsidRPr="00322322" w:rsidRDefault="0032232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opisowymi i problemowymi (70%)</w:t>
            </w:r>
          </w:p>
          <w:p w:rsidR="00A770A0" w:rsidRPr="00B23FB7" w:rsidRDefault="0032232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wypowiedź ustna podczas zajęć (30%)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322" w:rsidRDefault="00322322" w:rsidP="003457A3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</w:t>
            </w:r>
            <w:r w:rsidR="001538F6" w:rsidRPr="001538F6">
              <w:rPr>
                <w:rFonts w:ascii="Times New Roman" w:hAnsi="Times New Roman" w:cs="Times New Roman"/>
              </w:rPr>
              <w:t>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054A">
              <w:rPr>
                <w:rFonts w:ascii="Times New Roman" w:hAnsi="Times New Roman" w:cs="Times New Roman"/>
              </w:rPr>
              <w:t>problem</w:t>
            </w:r>
            <w:r>
              <w:rPr>
                <w:rFonts w:ascii="Times New Roman" w:hAnsi="Times New Roman" w:cs="Times New Roman"/>
              </w:rPr>
              <w:t>owy, informacyjny</w:t>
            </w:r>
          </w:p>
          <w:p w:rsidR="0016056A" w:rsidRPr="00322322" w:rsidRDefault="00322322" w:rsidP="0032232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Ćwiczenia - </w:t>
            </w:r>
            <w:r w:rsidR="001538F6"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3E2" w:rsidRPr="00F773E2" w:rsidRDefault="00F773E2" w:rsidP="00F773E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Guziejewska</w:t>
            </w:r>
            <w:proofErr w:type="spellEnd"/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B., </w:t>
            </w:r>
            <w:r w:rsidRPr="00F773E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Finanse publiczne wobec wyzwań globalizacji</w:t>
            </w:r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2011.</w:t>
            </w:r>
          </w:p>
          <w:p w:rsidR="00EE6BCA" w:rsidRPr="00F773E2" w:rsidRDefault="00F773E2" w:rsidP="00F773E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Stiglitz</w:t>
            </w:r>
            <w:proofErr w:type="spellEnd"/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E. J., </w:t>
            </w:r>
            <w:r w:rsidRPr="00F773E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Globalizacja</w:t>
            </w:r>
            <w:r w:rsidRPr="00F773E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2004.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E58" w:rsidRPr="00AF7E58" w:rsidRDefault="00AF7E58" w:rsidP="00AF7E58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AF7E58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Teksty aktów normatywnych dostępnych z Legalis.pl </w:t>
            </w:r>
          </w:p>
          <w:p w:rsidR="00D23B3B" w:rsidRPr="00C22968" w:rsidRDefault="00AF7E58" w:rsidP="00AF7E58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AF7E58">
              <w:rPr>
                <w:rFonts w:eastAsia="Batang"/>
                <w:b w:val="0"/>
                <w:sz w:val="22"/>
                <w:szCs w:val="20"/>
                <w:lang w:eastAsia="ko-KR"/>
              </w:rPr>
              <w:t>Wybrane orzecznictwo.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27F90" w:rsidRPr="00D2756E" w:rsidTr="00EF5A46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F90" w:rsidRPr="00B1560E" w:rsidRDefault="00D27F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C2A" w:rsidRDefault="00D20C2A" w:rsidP="00D2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Celem zajęć jest: </w:t>
            </w:r>
          </w:p>
          <w:p w:rsidR="00D20C2A" w:rsidRPr="00D20C2A" w:rsidRDefault="00D20C2A" w:rsidP="00D20C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studentów z procesem globalizacji rynku finansowego,</w:t>
            </w:r>
          </w:p>
          <w:p w:rsidR="00D20C2A" w:rsidRPr="00D20C2A" w:rsidRDefault="00D20C2A" w:rsidP="00D20C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studentów z procesem internacjonalizacji przedsiębiorstw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br/>
            </w: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>oraz z przepływem kapitału krótko i długookresowego</w:t>
            </w:r>
          </w:p>
          <w:p w:rsidR="00D20C2A" w:rsidRPr="00D20C2A" w:rsidRDefault="00D20C2A" w:rsidP="00D20C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studentów z funkcjonowaniem światowych giełd finansowych 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br/>
            </w: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>i procesem fuzji</w:t>
            </w:r>
          </w:p>
          <w:p w:rsidR="00D27F90" w:rsidRPr="00D20C2A" w:rsidRDefault="00D20C2A" w:rsidP="00D20C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20C2A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studentów z funkcjonowaniem polskich podmiotów rynku finansowego na rynkach międzynarodowych</w:t>
            </w:r>
          </w:p>
        </w:tc>
      </w:tr>
    </w:tbl>
    <w:p w:rsidR="00D2756E" w:rsidRDefault="00D2756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F365BE" w:rsidRDefault="00BD095A" w:rsidP="00F365B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F365B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322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322322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61C" w:rsidRPr="00F9461C" w:rsidRDefault="00F9461C" w:rsidP="00F9461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Zjawisko globalizacji.</w:t>
            </w:r>
          </w:p>
          <w:p w:rsidR="009D629F" w:rsidRPr="00304DD2" w:rsidRDefault="00F9461C" w:rsidP="00304D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Konsekwencje globalizacji dla systemu finansów publicznych: funkcje finansów publicznych, politykę fiskalną i usługi publiczne.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61C" w:rsidRPr="00F9461C" w:rsidRDefault="00F9461C" w:rsidP="00F946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Ewolucja roli państwa na skutek procesów globalizacyjnych: partnerstwo publiczno-prywatne i hybrydyzacja finansów publicznych.</w:t>
            </w:r>
          </w:p>
          <w:p w:rsidR="00F9461C" w:rsidRPr="00F9461C" w:rsidRDefault="00F9461C" w:rsidP="00F946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Oddziaływanie globalizacji na dochody i wydatki publiczne.</w:t>
            </w:r>
          </w:p>
          <w:p w:rsidR="00F9461C" w:rsidRDefault="00F9461C" w:rsidP="00F946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Relacje pomiędzy globalizacją a procesami decentralizacji finansów publicznych.</w:t>
            </w:r>
          </w:p>
          <w:p w:rsidR="00F9461C" w:rsidRPr="00F9461C" w:rsidRDefault="00F9461C" w:rsidP="00F946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61C">
              <w:rPr>
                <w:rFonts w:ascii="Times New Roman" w:eastAsia="MS Mincho" w:hAnsi="Times New Roman" w:cs="Times New Roman"/>
                <w:szCs w:val="20"/>
                <w:lang w:eastAsia="ja-JP"/>
              </w:rPr>
              <w:t>Globalizacja rynków finansowych i oddziaływanie tego zjawiska na strategie zarządzania długiem.</w:t>
            </w:r>
          </w:p>
          <w:p w:rsidR="00F9461C" w:rsidRDefault="00F9461C" w:rsidP="0095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22322" w:rsidRPr="00322322" w:rsidRDefault="00322322" w:rsidP="00F3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aktywizują studentów do samodzielnej pracy i pracy w grupach. 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F240BF" w:rsidRDefault="00F9461C" w:rsidP="00F946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461C">
              <w:rPr>
                <w:rFonts w:ascii="Times New Roman" w:hAnsi="Times New Roman" w:cs="Times New Roman"/>
              </w:rPr>
              <w:t>Student ma wiedzę o konsekwencjach globalizacji dla systemu finansów publicznych: funkcje finansów publicznych, polity</w:t>
            </w:r>
            <w:r w:rsidR="00CF57DA">
              <w:rPr>
                <w:rFonts w:ascii="Times New Roman" w:hAnsi="Times New Roman" w:cs="Times New Roman"/>
              </w:rPr>
              <w:t xml:space="preserve">kę fiskalną i usługi publiczne; </w:t>
            </w:r>
            <w:r w:rsidRPr="00F9461C">
              <w:rPr>
                <w:rFonts w:ascii="Times New Roman" w:hAnsi="Times New Roman" w:cs="Times New Roman"/>
              </w:rPr>
              <w:t xml:space="preserve">ma wiedzę o ewolucji roli państwa na skutek procesów globalizacyjnych: partnerstwo publiczno- prywatne </w:t>
            </w:r>
            <w:r w:rsidR="00CF57DA">
              <w:rPr>
                <w:rFonts w:ascii="Times New Roman" w:hAnsi="Times New Roman" w:cs="Times New Roman"/>
              </w:rPr>
              <w:br/>
            </w:r>
            <w:r w:rsidRPr="00F9461C">
              <w:rPr>
                <w:rFonts w:ascii="Times New Roman" w:hAnsi="Times New Roman" w:cs="Times New Roman"/>
              </w:rPr>
              <w:t>i hyb</w:t>
            </w:r>
            <w:r w:rsidR="00CF57DA">
              <w:rPr>
                <w:rFonts w:ascii="Times New Roman" w:hAnsi="Times New Roman" w:cs="Times New Roman"/>
              </w:rPr>
              <w:t>rydyzacja finansów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E846E2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46E2" w:rsidRPr="00F240BF" w:rsidRDefault="00E846E2" w:rsidP="00E84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461C">
              <w:rPr>
                <w:rFonts w:ascii="Times New Roman" w:hAnsi="Times New Roman" w:cs="Times New Roman"/>
              </w:rPr>
              <w:t xml:space="preserve">Student ma </w:t>
            </w:r>
            <w:r>
              <w:rPr>
                <w:rFonts w:ascii="Times New Roman" w:hAnsi="Times New Roman" w:cs="Times New Roman"/>
              </w:rPr>
              <w:t>zaawansowaną</w:t>
            </w:r>
            <w:r w:rsidRPr="00F9461C">
              <w:rPr>
                <w:rFonts w:ascii="Times New Roman" w:hAnsi="Times New Roman" w:cs="Times New Roman"/>
              </w:rPr>
              <w:t xml:space="preserve"> wiedzę o oddziaływaniu globalizacji </w:t>
            </w:r>
            <w:r>
              <w:rPr>
                <w:rFonts w:ascii="Times New Roman" w:hAnsi="Times New Roman" w:cs="Times New Roman"/>
              </w:rPr>
              <w:t>na dochody i wydatki publiczne.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E846E2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46E2" w:rsidRPr="00F240BF" w:rsidRDefault="00E846E2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461C">
              <w:rPr>
                <w:rFonts w:ascii="Times New Roman" w:hAnsi="Times New Roman" w:cs="Times New Roman"/>
              </w:rPr>
              <w:t xml:space="preserve">Student ma wiedzę o globalizacji rynków finansowych </w:t>
            </w:r>
            <w:r>
              <w:rPr>
                <w:rFonts w:ascii="Times New Roman" w:hAnsi="Times New Roman" w:cs="Times New Roman"/>
              </w:rPr>
              <w:br/>
            </w:r>
            <w:r w:rsidRPr="00F9461C">
              <w:rPr>
                <w:rFonts w:ascii="Times New Roman" w:hAnsi="Times New Roman" w:cs="Times New Roman"/>
              </w:rPr>
              <w:t xml:space="preserve">i oddziaływaniu tego zjawiska na strategie </w:t>
            </w:r>
            <w:r>
              <w:rPr>
                <w:rFonts w:ascii="Times New Roman" w:hAnsi="Times New Roman" w:cs="Times New Roman"/>
              </w:rPr>
              <w:t>zarządzania długiem publicznym.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E846E2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E846E2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BB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46E2" w:rsidRPr="00BB3C61" w:rsidRDefault="00E846E2" w:rsidP="00CF57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7DA">
              <w:rPr>
                <w:rFonts w:ascii="Times New Roman" w:hAnsi="Times New Roman" w:cs="Times New Roman"/>
              </w:rPr>
              <w:t>Student potrafi prawidłowo interpretować p</w:t>
            </w:r>
            <w:r>
              <w:rPr>
                <w:rFonts w:ascii="Times New Roman" w:hAnsi="Times New Roman" w:cs="Times New Roman"/>
              </w:rPr>
              <w:t xml:space="preserve">roblemy związane z globalizacją oraz </w:t>
            </w:r>
            <w:r w:rsidRPr="00CF57DA">
              <w:rPr>
                <w:rFonts w:ascii="Times New Roman" w:hAnsi="Times New Roman" w:cs="Times New Roman"/>
              </w:rPr>
              <w:t>oceniać konsekwencje globalizacji dla</w:t>
            </w:r>
            <w:r>
              <w:rPr>
                <w:rFonts w:ascii="Times New Roman" w:hAnsi="Times New Roman" w:cs="Times New Roman"/>
              </w:rPr>
              <w:t xml:space="preserve"> finansów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846E2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46E2" w:rsidRPr="00BB3C61" w:rsidRDefault="00E846E2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7DA">
              <w:rPr>
                <w:rFonts w:ascii="Times New Roman" w:hAnsi="Times New Roman" w:cs="Times New Roman"/>
              </w:rPr>
              <w:t>Student potrafi wykorzystać wiedzę teoretyczną z zakresu finansów publicznych i rynków finansowych i pozyskać dane do analizy konkretnych procesów i zjawisk wywołanych procesami globalizacyjnymi w sferze finansów publiczny</w:t>
            </w:r>
            <w:r>
              <w:rPr>
                <w:rFonts w:ascii="Times New Roman" w:hAnsi="Times New Roman" w:cs="Times New Roman"/>
              </w:rPr>
              <w:t>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846E2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46E2" w:rsidRPr="00BB3C61" w:rsidRDefault="00E846E2" w:rsidP="00BA3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7DA">
              <w:rPr>
                <w:rFonts w:ascii="Times New Roman" w:hAnsi="Times New Roman" w:cs="Times New Roman"/>
              </w:rPr>
              <w:t>Student potrafi właściwie analizować przyczyny i przebieg procesów i zjawisk wywołanych przez globalizację w sferze finansów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E846E2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E846E2" w:rsidRPr="005F2732" w:rsidTr="0047032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46E2" w:rsidRPr="00072822" w:rsidRDefault="00E846E2" w:rsidP="00CF57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3C5A">
              <w:rPr>
                <w:rFonts w:ascii="Times New Roman" w:hAnsi="Times New Roman" w:cs="Times New Roman"/>
              </w:rPr>
              <w:t xml:space="preserve">Student ma świadomość roli </w:t>
            </w:r>
            <w:r>
              <w:rPr>
                <w:rFonts w:ascii="Times New Roman" w:hAnsi="Times New Roman" w:cs="Times New Roman"/>
              </w:rPr>
              <w:t>wiedzy dla wykonywania działań zawodowych.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9D69F0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E846E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6E2" w:rsidRPr="005F2732" w:rsidRDefault="009D69F0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9D69F0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9F0" w:rsidRDefault="009D69F0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9F0" w:rsidRPr="00072822" w:rsidRDefault="009D69F0" w:rsidP="00576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3C5A">
              <w:rPr>
                <w:rFonts w:ascii="Times New Roman" w:hAnsi="Times New Roman" w:cs="Times New Roman"/>
              </w:rPr>
              <w:t xml:space="preserve">Student jest wrażliwy na etyczne problemy </w:t>
            </w:r>
            <w:r>
              <w:rPr>
                <w:rFonts w:ascii="Times New Roman" w:hAnsi="Times New Roman" w:cs="Times New Roman"/>
              </w:rPr>
              <w:t>zachodzące przez proces globalizacji i ich znaczenie dla funduszy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9F0" w:rsidRPr="005F2732" w:rsidRDefault="009D69F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9F0" w:rsidRPr="005F2732" w:rsidRDefault="009D69F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9F0" w:rsidRPr="005F2732" w:rsidRDefault="009D69F0" w:rsidP="00C6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5766FC">
              <w:rPr>
                <w:rFonts w:ascii="Times New Roman" w:eastAsia="Calibri" w:hAnsi="Times New Roman" w:cs="Times New Roman"/>
                <w:szCs w:val="18"/>
              </w:rPr>
              <w:t>globalizacji i funduszy publicznych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D2B4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D2B4F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lastRenderedPageBreak/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1538F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1538F6" w:rsidRDefault="001538F6" w:rsidP="001538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ćwiczenia: kolokwium pisemne z zadaniami, pytaniami</w:t>
            </w:r>
          </w:p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opisowymi i problemowymi (70%)</w:t>
            </w:r>
          </w:p>
          <w:p w:rsidR="003010C1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5615">
              <w:rPr>
                <w:rFonts w:ascii="Times New Roman" w:eastAsia="Calibri" w:hAnsi="Times New Roman" w:cs="Times New Roman"/>
              </w:rPr>
              <w:t>wypowiedź ustna podczas zajęć (30%)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268"/>
        <w:gridCol w:w="1188"/>
        <w:gridCol w:w="1609"/>
        <w:gridCol w:w="1609"/>
        <w:gridCol w:w="1512"/>
        <w:gridCol w:w="987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79741A">
        <w:trPr>
          <w:trHeight w:val="344"/>
        </w:trPr>
        <w:tc>
          <w:tcPr>
            <w:tcW w:w="1115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73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79741A">
        <w:tc>
          <w:tcPr>
            <w:tcW w:w="1115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1538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38F6">
              <w:rPr>
                <w:rFonts w:ascii="Times New Roman" w:eastAsia="Calibri" w:hAnsi="Times New Roman" w:cs="Times New Roman"/>
                <w:b/>
              </w:rPr>
              <w:t>pisemne - kolokwium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79741A">
              <w:rPr>
                <w:rFonts w:ascii="Times New Roman" w:eastAsia="Calibri" w:hAnsi="Times New Roman" w:cs="Times New Roman"/>
                <w:b/>
              </w:rPr>
              <w:t xml:space="preserve"> – rozwiązywanie zadań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0B56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0B5615">
              <w:rPr>
                <w:rFonts w:ascii="Times New Roman" w:eastAsia="Calibri" w:hAnsi="Times New Roman" w:cs="Times New Roman"/>
                <w:b/>
              </w:rPr>
              <w:t>wypowiedź ustna podczas zajęć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68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5615" w:rsidRPr="00B23FB7" w:rsidTr="0079741A">
        <w:tc>
          <w:tcPr>
            <w:tcW w:w="1115" w:type="dxa"/>
            <w:vAlign w:val="center"/>
          </w:tcPr>
          <w:p w:rsidR="000B5615" w:rsidRPr="00B23FB7" w:rsidRDefault="000B5615" w:rsidP="00C10A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6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0B561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C28"/>
    <w:multiLevelType w:val="hybridMultilevel"/>
    <w:tmpl w:val="A5E8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A69"/>
    <w:multiLevelType w:val="hybridMultilevel"/>
    <w:tmpl w:val="3CDC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A5969"/>
    <w:multiLevelType w:val="hybridMultilevel"/>
    <w:tmpl w:val="C5D8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03CE8"/>
    <w:multiLevelType w:val="hybridMultilevel"/>
    <w:tmpl w:val="AB56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66A39"/>
    <w:multiLevelType w:val="hybridMultilevel"/>
    <w:tmpl w:val="D374BCBC"/>
    <w:lvl w:ilvl="0" w:tplc="05C824E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520F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422BB"/>
    <w:multiLevelType w:val="hybridMultilevel"/>
    <w:tmpl w:val="0B00806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3"/>
  </w:num>
  <w:num w:numId="5">
    <w:abstractNumId w:val="25"/>
  </w:num>
  <w:num w:numId="6">
    <w:abstractNumId w:val="0"/>
  </w:num>
  <w:num w:numId="7">
    <w:abstractNumId w:val="26"/>
  </w:num>
  <w:num w:numId="8">
    <w:abstractNumId w:val="1"/>
  </w:num>
  <w:num w:numId="9">
    <w:abstractNumId w:val="9"/>
  </w:num>
  <w:num w:numId="10">
    <w:abstractNumId w:val="21"/>
  </w:num>
  <w:num w:numId="11">
    <w:abstractNumId w:val="14"/>
  </w:num>
  <w:num w:numId="12">
    <w:abstractNumId w:val="29"/>
  </w:num>
  <w:num w:numId="13">
    <w:abstractNumId w:val="2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28"/>
  </w:num>
  <w:num w:numId="19">
    <w:abstractNumId w:val="3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5"/>
  </w:num>
  <w:num w:numId="27">
    <w:abstractNumId w:val="13"/>
  </w:num>
  <w:num w:numId="28">
    <w:abstractNumId w:val="16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7054A"/>
    <w:rsid w:val="00072822"/>
    <w:rsid w:val="000821A1"/>
    <w:rsid w:val="000A3030"/>
    <w:rsid w:val="000B1713"/>
    <w:rsid w:val="000B5615"/>
    <w:rsid w:val="000E44C4"/>
    <w:rsid w:val="000E57A4"/>
    <w:rsid w:val="000F6BC8"/>
    <w:rsid w:val="00133E66"/>
    <w:rsid w:val="001538F6"/>
    <w:rsid w:val="0016056A"/>
    <w:rsid w:val="00181AD2"/>
    <w:rsid w:val="00184463"/>
    <w:rsid w:val="001D225E"/>
    <w:rsid w:val="00202BE1"/>
    <w:rsid w:val="0020390B"/>
    <w:rsid w:val="00261F08"/>
    <w:rsid w:val="002759A9"/>
    <w:rsid w:val="003010C1"/>
    <w:rsid w:val="00304DD2"/>
    <w:rsid w:val="00320AE1"/>
    <w:rsid w:val="00322322"/>
    <w:rsid w:val="00324E6B"/>
    <w:rsid w:val="003372AB"/>
    <w:rsid w:val="003457A3"/>
    <w:rsid w:val="00347081"/>
    <w:rsid w:val="003521EB"/>
    <w:rsid w:val="003746C4"/>
    <w:rsid w:val="003913A3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474F8"/>
    <w:rsid w:val="00575498"/>
    <w:rsid w:val="005766FC"/>
    <w:rsid w:val="0059373C"/>
    <w:rsid w:val="005B74DE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0F45"/>
    <w:rsid w:val="007960DF"/>
    <w:rsid w:val="0079741A"/>
    <w:rsid w:val="007A7D44"/>
    <w:rsid w:val="007D40BE"/>
    <w:rsid w:val="007E109D"/>
    <w:rsid w:val="007F6B15"/>
    <w:rsid w:val="00897224"/>
    <w:rsid w:val="008B38F6"/>
    <w:rsid w:val="00957398"/>
    <w:rsid w:val="009705B1"/>
    <w:rsid w:val="009B1B25"/>
    <w:rsid w:val="009C1974"/>
    <w:rsid w:val="009D2ADB"/>
    <w:rsid w:val="009D629F"/>
    <w:rsid w:val="009D69F0"/>
    <w:rsid w:val="00A16270"/>
    <w:rsid w:val="00A16E86"/>
    <w:rsid w:val="00A54EBF"/>
    <w:rsid w:val="00A60F4F"/>
    <w:rsid w:val="00A64397"/>
    <w:rsid w:val="00A64BA3"/>
    <w:rsid w:val="00A770A0"/>
    <w:rsid w:val="00AC5864"/>
    <w:rsid w:val="00AD2B4F"/>
    <w:rsid w:val="00AF7E58"/>
    <w:rsid w:val="00B07456"/>
    <w:rsid w:val="00B1560E"/>
    <w:rsid w:val="00B2394A"/>
    <w:rsid w:val="00B23FB7"/>
    <w:rsid w:val="00B762A5"/>
    <w:rsid w:val="00B937D7"/>
    <w:rsid w:val="00BA3C5A"/>
    <w:rsid w:val="00BA7719"/>
    <w:rsid w:val="00BB3C61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CF57DA"/>
    <w:rsid w:val="00D10B3A"/>
    <w:rsid w:val="00D15AFC"/>
    <w:rsid w:val="00D20C2A"/>
    <w:rsid w:val="00D23B3B"/>
    <w:rsid w:val="00D2756E"/>
    <w:rsid w:val="00D27F90"/>
    <w:rsid w:val="00DF702C"/>
    <w:rsid w:val="00E32D3C"/>
    <w:rsid w:val="00E75B08"/>
    <w:rsid w:val="00E75EF6"/>
    <w:rsid w:val="00E846E2"/>
    <w:rsid w:val="00EB33D7"/>
    <w:rsid w:val="00EE01B4"/>
    <w:rsid w:val="00EE6BCA"/>
    <w:rsid w:val="00EF3D4C"/>
    <w:rsid w:val="00F06174"/>
    <w:rsid w:val="00F173A4"/>
    <w:rsid w:val="00F240BF"/>
    <w:rsid w:val="00F365BE"/>
    <w:rsid w:val="00F45F92"/>
    <w:rsid w:val="00F773E2"/>
    <w:rsid w:val="00F824A7"/>
    <w:rsid w:val="00F93C38"/>
    <w:rsid w:val="00F9461C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2023-11-24T18:31:00Z</dcterms:created>
  <dcterms:modified xsi:type="dcterms:W3CDTF">2023-11-27T17:53:00Z</dcterms:modified>
</cp:coreProperties>
</file>