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4D13A5">
              <w:rPr>
                <w:rFonts w:ascii="Times New Roman" w:hAnsi="Times New Roman" w:cs="Times New Roman"/>
                <w:b/>
              </w:rPr>
              <w:t>Kurat</w:t>
            </w:r>
            <w:r w:rsidR="00726549">
              <w:rPr>
                <w:rFonts w:ascii="Times New Roman" w:hAnsi="Times New Roman" w:cs="Times New Roman"/>
                <w:b/>
              </w:rPr>
              <w:t>_405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D13A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POSTĘPOWANIE MEDIACYNE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 xml:space="preserve">do wyboru: </w:t>
            </w:r>
            <w:r w:rsidR="004D13A5">
              <w:rPr>
                <w:rFonts w:ascii="Times New Roman" w:eastAsia="Calibri" w:hAnsi="Times New Roman" w:cs="Times New Roman"/>
              </w:rPr>
              <w:t>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4C6F0B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4C6F0B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C6F0B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4C6F0B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4C6F0B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4C6F0B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C6F0B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4C6F0B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</w:p>
          <w:p w:rsidR="00A770A0" w:rsidRPr="004C6F0B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C6F0B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4C6F0B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4C6F0B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4C6F0B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C6F0B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4C6F0B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4C6F0B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C6F0B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4C6F0B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D67AE1" w:rsidRDefault="00D67AE1" w:rsidP="00D67AE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Filaber</w:t>
            </w:r>
            <w:proofErr w:type="spellEnd"/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</w:t>
            </w:r>
            <w:r w:rsidRPr="00D67AE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Mediacje. Podstawy prawne i praktyka stosowania</w:t>
            </w:r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  <w:p w:rsidR="00D67AE1" w:rsidRPr="00D67AE1" w:rsidRDefault="00D67AE1" w:rsidP="00D67AE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</w:pPr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Wirkus Ł, Pięta – </w:t>
            </w:r>
            <w:proofErr w:type="spellStart"/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Chrystofiak</w:t>
            </w:r>
            <w:proofErr w:type="spellEnd"/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 (red.), </w:t>
            </w:r>
            <w:r w:rsidRPr="00D67AE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Mediacje sądowe i interwencja kryzysowa w teorii i praktyce</w:t>
            </w:r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D67AE1" w:rsidRDefault="00D67AE1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Gmurzyńska</w:t>
            </w:r>
            <w:proofErr w:type="spellEnd"/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E., Morek R. (red.), </w:t>
            </w:r>
            <w:r w:rsidRPr="00D67AE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Mediacje – teoria i praktyka</w:t>
            </w:r>
            <w:r w:rsidRPr="00D67AE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premiera podręcznika 2024.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072" w:rsidRPr="00BF2072" w:rsidRDefault="00BF2072" w:rsidP="00BF207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F2072">
              <w:rPr>
                <w:rFonts w:ascii="Times New Roman" w:hAnsi="Times New Roman" w:cs="Times New Roman"/>
                <w:sz w:val="20"/>
              </w:rPr>
              <w:t>Cele przedmiotu:</w:t>
            </w:r>
          </w:p>
          <w:p w:rsidR="00BF2072" w:rsidRPr="00BF2072" w:rsidRDefault="00BF2072" w:rsidP="00BF2072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F2072">
              <w:rPr>
                <w:rFonts w:ascii="Times New Roman" w:hAnsi="Times New Roman" w:cs="Times New Roman"/>
                <w:sz w:val="20"/>
              </w:rPr>
              <w:t>w zakresie wiedzy (dostarczenie informacji dotyczących mediacji sądowych, ich rodzaju oraz procedur w nich obowiązujących).</w:t>
            </w:r>
          </w:p>
          <w:p w:rsidR="00BF2072" w:rsidRPr="00BF2072" w:rsidRDefault="00BF2072" w:rsidP="00BF2072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F2072">
              <w:rPr>
                <w:rFonts w:ascii="Times New Roman" w:hAnsi="Times New Roman" w:cs="Times New Roman"/>
                <w:sz w:val="20"/>
              </w:rPr>
              <w:t>w zakresie umiejętności (ukształtowanie umiejętności planowania sesji mediacyjnej, rozpoznawania potrzeb stron konfliktu, dobierania metod pracy w sytuacjach trudnych).</w:t>
            </w:r>
          </w:p>
          <w:p w:rsidR="005F4F40" w:rsidRPr="00BF2072" w:rsidRDefault="00BF2072" w:rsidP="00BF2072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F2072">
              <w:rPr>
                <w:rFonts w:ascii="Times New Roman" w:hAnsi="Times New Roman" w:cs="Times New Roman"/>
                <w:sz w:val="20"/>
              </w:rPr>
              <w:t>w zakresie kompetencji (uwrażliwienie na różne potrzeby stron konfliktu, uświadomienie zagrożeń dla porozumienia, uświadomienie ograniczeń prawnych procesu mediacji).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072" w:rsidRPr="00BF2072" w:rsidRDefault="00BF2072" w:rsidP="00BF207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Wprowadzenie do tematyki mediacji</w:t>
            </w:r>
          </w:p>
          <w:p w:rsidR="00BF2072" w:rsidRPr="00BF2072" w:rsidRDefault="00BF2072" w:rsidP="00BF207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Rola mediatora w sprawach cywilnych, sądowo-administracyjnych i karnych.</w:t>
            </w:r>
          </w:p>
          <w:p w:rsidR="00BF2072" w:rsidRPr="00BF2072" w:rsidRDefault="00BF2072" w:rsidP="00BF207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Przygotowanie i przebieg spotkania mediacyjnego</w:t>
            </w:r>
          </w:p>
          <w:p w:rsidR="009D629F" w:rsidRPr="00BF2072" w:rsidRDefault="00BF2072" w:rsidP="00BF207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Ugoda i porozumienie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BF2072" w:rsidRDefault="00BF2072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Sytuacje trudne w pracy mediatora</w:t>
            </w:r>
            <w:r w:rsidR="00794A09"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– </w:t>
            </w:r>
            <w:proofErr w:type="spellStart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</w:p>
          <w:p w:rsidR="00BF2072" w:rsidRPr="00BF2072" w:rsidRDefault="00BF2072" w:rsidP="00BF207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Mediacje rodzinne i cywilne – </w:t>
            </w:r>
            <w:proofErr w:type="spellStart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</w:p>
          <w:p w:rsidR="00BF2072" w:rsidRPr="00BF2072" w:rsidRDefault="00BF2072" w:rsidP="00BF207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Mediacje w sprawach karnych – </w:t>
            </w:r>
            <w:proofErr w:type="spellStart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F207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DC2B95" w:rsidRDefault="009B1B25" w:rsidP="00DC2B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C2B95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DC2B95" w:rsidRPr="00DC2B95">
              <w:rPr>
                <w:rFonts w:ascii="Times New Roman" w:hAnsi="Times New Roman" w:cs="Times New Roman"/>
                <w:sz w:val="20"/>
              </w:rPr>
              <w:t>zna</w:t>
            </w:r>
            <w:r w:rsidR="0040153E" w:rsidRPr="00DC2B9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2B95" w:rsidRPr="00DC2B95">
              <w:rPr>
                <w:rFonts w:ascii="Times New Roman" w:hAnsi="Times New Roman" w:cs="Times New Roman"/>
                <w:sz w:val="20"/>
              </w:rPr>
              <w:t>usystematyzowaną terminologię z zakresu konfliktów interpersonalnych oraz mediacji sądowych i pozasądowych.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6F0B" w:rsidRPr="00782415" w:rsidRDefault="00DD374F" w:rsidP="004C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C6F0B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DC2B95" w:rsidRDefault="00DD374F" w:rsidP="00DC2B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C2B95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DC2B95" w:rsidRPr="00DC2B95">
              <w:rPr>
                <w:rFonts w:ascii="Times New Roman" w:hAnsi="Times New Roman" w:cs="Times New Roman"/>
                <w:sz w:val="20"/>
              </w:rPr>
              <w:t>zasady i</w:t>
            </w:r>
            <w:r w:rsidR="004C6F0B">
              <w:rPr>
                <w:rFonts w:ascii="Times New Roman" w:hAnsi="Times New Roman" w:cs="Times New Roman"/>
                <w:sz w:val="20"/>
              </w:rPr>
              <w:t xml:space="preserve"> procedury prowadzenia mediacji, z dostępnej wiedzy korzysta rozwijając własną działalność zawodową w analizowanym zakresie.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C6F0B">
              <w:rPr>
                <w:rFonts w:ascii="Times New Roman" w:eastAsia="Calibri" w:hAnsi="Times New Roman" w:cs="Times New Roman"/>
              </w:rPr>
              <w:t>02</w:t>
            </w:r>
            <w:r w:rsidR="004C6F0B">
              <w:rPr>
                <w:rFonts w:ascii="Times New Roman" w:eastAsia="Calibri" w:hAnsi="Times New Roman" w:cs="Times New Roman"/>
              </w:rPr>
              <w:br/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4C6F0B" w:rsidRPr="00782415" w:rsidRDefault="004C6F0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E1505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EK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E15053" w:rsidRDefault="00CB1659" w:rsidP="005977E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15053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5977E9" w:rsidRPr="00E15053">
              <w:rPr>
                <w:rFonts w:ascii="Times New Roman" w:hAnsi="Times New Roman" w:cs="Times New Roman"/>
                <w:sz w:val="20"/>
              </w:rPr>
              <w:t>posiada umiejętność samodzielnego zastosowania wiedzy teoretycznej z zakresu rozwiązywania konfliktów stosując mediację jako alternatywny sposób dojścia do porozumienia.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2C302C">
              <w:rPr>
                <w:rFonts w:ascii="Times New Roman" w:eastAsia="Calibri" w:hAnsi="Times New Roman" w:cs="Times New Roman"/>
              </w:rPr>
              <w:t>03</w:t>
            </w:r>
          </w:p>
          <w:p w:rsidR="002C302C" w:rsidRDefault="002C302C" w:rsidP="002C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2C302C" w:rsidRDefault="002C302C" w:rsidP="002C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2C302C" w:rsidRDefault="002C302C" w:rsidP="002C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2C302C" w:rsidRPr="00782415" w:rsidRDefault="002C302C" w:rsidP="002C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2C302C" w:rsidRPr="00782415" w:rsidRDefault="002C302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2C302C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02C" w:rsidRPr="00782415" w:rsidRDefault="002C302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302C" w:rsidRPr="00E15053" w:rsidRDefault="002C302C" w:rsidP="005977E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15053">
              <w:rPr>
                <w:rFonts w:ascii="Times New Roman" w:hAnsi="Times New Roman" w:cs="Times New Roman"/>
                <w:sz w:val="20"/>
              </w:rPr>
              <w:t>Student potrafi zastosować zasady i procedury w postępowaniu mediacyjnym.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02C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2C302C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2C302C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2C302C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2C302C" w:rsidRPr="00782415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02C" w:rsidRPr="00782415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02C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2C302C" w:rsidRPr="00782415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E15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E1505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E15053" w:rsidRDefault="009E4CEB" w:rsidP="00E15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15053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E15053" w:rsidRPr="00E15053">
              <w:rPr>
                <w:rFonts w:ascii="Times New Roman" w:hAnsi="Times New Roman" w:cs="Times New Roman"/>
                <w:sz w:val="20"/>
              </w:rPr>
              <w:t>wyraża gotowość do zaangażowania w rozwiązywanie konfliktów stosując metodę mediacji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2C302C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2C302C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2C302C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02C" w:rsidRPr="00782415" w:rsidRDefault="002C302C" w:rsidP="00E15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302C" w:rsidRPr="00E15053" w:rsidRDefault="002C302C" w:rsidP="00E15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15053">
              <w:rPr>
                <w:rFonts w:ascii="Times New Roman" w:hAnsi="Times New Roman" w:cs="Times New Roman"/>
                <w:sz w:val="20"/>
              </w:rPr>
              <w:t>Rozumie potrzebę upowszechniania idei mediacji jako narzędzia zakładającego udział stron w wypracowaniu porozumienia.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02C" w:rsidRPr="00782415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02C" w:rsidRPr="00782415" w:rsidRDefault="002C302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02C" w:rsidRPr="00782415" w:rsidRDefault="002C302C" w:rsidP="00102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102878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102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102878">
              <w:rPr>
                <w:rFonts w:ascii="Times New Roman" w:eastAsia="Calibri" w:hAnsi="Times New Roman" w:cs="Times New Roman"/>
                <w:szCs w:val="18"/>
              </w:rPr>
              <w:t>postępowania mediacyjnego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102878">
              <w:rPr>
                <w:rFonts w:ascii="Times New Roman" w:eastAsia="Calibri" w:hAnsi="Times New Roman" w:cs="Times New Roman"/>
                <w:szCs w:val="18"/>
              </w:rPr>
              <w:t>postępowania mediacyjnego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102878">
              <w:rPr>
                <w:rFonts w:ascii="Times New Roman" w:eastAsia="Calibri" w:hAnsi="Times New Roman" w:cs="Times New Roman"/>
                <w:szCs w:val="18"/>
              </w:rPr>
              <w:t>postępowania mediacyjnego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102878">
              <w:rPr>
                <w:rFonts w:ascii="Times New Roman" w:eastAsia="Calibri" w:hAnsi="Times New Roman" w:cs="Times New Roman"/>
                <w:szCs w:val="18"/>
              </w:rPr>
              <w:t>postępowania mediacyjnego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102878">
              <w:rPr>
                <w:rFonts w:ascii="Times New Roman" w:eastAsia="Calibri" w:hAnsi="Times New Roman" w:cs="Times New Roman"/>
                <w:szCs w:val="18"/>
              </w:rPr>
              <w:t>postępowania mediacyjnego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102878">
              <w:rPr>
                <w:rFonts w:ascii="Times New Roman" w:eastAsia="Calibri" w:hAnsi="Times New Roman" w:cs="Times New Roman"/>
                <w:szCs w:val="18"/>
              </w:rPr>
              <w:t>postępowania mediacyjnego</w:t>
            </w:r>
            <w:bookmarkStart w:id="0" w:name="_GoBack"/>
            <w:bookmarkEnd w:id="0"/>
            <w:r w:rsidR="005C63B3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D67AE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D67AE1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D67AE1" w:rsidRDefault="0020390B" w:rsidP="00D67AE1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D67AE1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D67AE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D67AE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końcowe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D67AE1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D67AE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D67AE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D67AE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D67AE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D67AE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D67AE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D67AE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D67AE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6F1865C8"/>
    <w:lvl w:ilvl="0" w:tplc="12A0D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AA3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F0A24"/>
    <w:multiLevelType w:val="hybridMultilevel"/>
    <w:tmpl w:val="353A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A041C"/>
    <w:multiLevelType w:val="hybridMultilevel"/>
    <w:tmpl w:val="B0F05B5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20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8"/>
  </w:num>
  <w:num w:numId="10">
    <w:abstractNumId w:val="17"/>
  </w:num>
  <w:num w:numId="11">
    <w:abstractNumId w:val="13"/>
  </w:num>
  <w:num w:numId="12">
    <w:abstractNumId w:val="25"/>
  </w:num>
  <w:num w:numId="13">
    <w:abstractNumId w:val="21"/>
  </w:num>
  <w:num w:numId="14">
    <w:abstractNumId w:val="9"/>
  </w:num>
  <w:num w:numId="15">
    <w:abstractNumId w:val="7"/>
  </w:num>
  <w:num w:numId="16">
    <w:abstractNumId w:val="19"/>
  </w:num>
  <w:num w:numId="17">
    <w:abstractNumId w:val="14"/>
  </w:num>
  <w:num w:numId="18">
    <w:abstractNumId w:val="24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8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02878"/>
    <w:rsid w:val="0016056A"/>
    <w:rsid w:val="00181AD2"/>
    <w:rsid w:val="00184463"/>
    <w:rsid w:val="001D225E"/>
    <w:rsid w:val="00202BE1"/>
    <w:rsid w:val="0020390B"/>
    <w:rsid w:val="00261F08"/>
    <w:rsid w:val="00263D86"/>
    <w:rsid w:val="002C302C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C6F0B"/>
    <w:rsid w:val="004D13A5"/>
    <w:rsid w:val="004F4ECE"/>
    <w:rsid w:val="00575498"/>
    <w:rsid w:val="0059373C"/>
    <w:rsid w:val="005977E9"/>
    <w:rsid w:val="005C63B3"/>
    <w:rsid w:val="005E1F40"/>
    <w:rsid w:val="005F0EF0"/>
    <w:rsid w:val="005F2732"/>
    <w:rsid w:val="005F4F40"/>
    <w:rsid w:val="00613899"/>
    <w:rsid w:val="0061435D"/>
    <w:rsid w:val="00662E69"/>
    <w:rsid w:val="00664D97"/>
    <w:rsid w:val="00705399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BF2072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67AE1"/>
    <w:rsid w:val="00DA7115"/>
    <w:rsid w:val="00DC2B95"/>
    <w:rsid w:val="00DD374F"/>
    <w:rsid w:val="00DF702C"/>
    <w:rsid w:val="00E15053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cp:lastPrinted>2024-12-01T10:11:00Z</cp:lastPrinted>
  <dcterms:created xsi:type="dcterms:W3CDTF">2024-11-25T11:17:00Z</dcterms:created>
  <dcterms:modified xsi:type="dcterms:W3CDTF">2024-12-01T10:15:00Z</dcterms:modified>
</cp:coreProperties>
</file>