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3036D3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B439F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036D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PORADNICTWO SPOŁECZNE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3036D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63A16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3A16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63A16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63A16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3A1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263A16" w:rsidRPr="00263A16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="00BE32AD" w:rsidRPr="00263A16">
              <w:rPr>
                <w:rFonts w:ascii="Times New Roman" w:eastAsia="Calibri" w:hAnsi="Times New Roman" w:cs="Times New Roman"/>
                <w:sz w:val="20"/>
              </w:rPr>
              <w:t xml:space="preserve"> pisemn</w:t>
            </w:r>
            <w:r w:rsidR="00263A16" w:rsidRPr="00263A16">
              <w:rPr>
                <w:rFonts w:ascii="Times New Roman" w:eastAsia="Calibri" w:hAnsi="Times New Roman" w:cs="Times New Roman"/>
                <w:sz w:val="20"/>
              </w:rPr>
              <w:t>e</w:t>
            </w:r>
            <w:r w:rsidR="00BE32AD" w:rsidRPr="00263A1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263A16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63A1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263A16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263A1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3A16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263A1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263A16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63A16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263A1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7C5A" w:rsidRPr="00216533" w:rsidRDefault="006A7C5A" w:rsidP="006A7C5A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Kargulowa A., </w:t>
            </w:r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O teorii i praktyce poradnictwa. Odmiany </w:t>
            </w:r>
            <w:proofErr w:type="spellStart"/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poradoznawczego</w:t>
            </w:r>
            <w:proofErr w:type="spellEnd"/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dyskursu</w:t>
            </w:r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2006.</w:t>
            </w:r>
          </w:p>
          <w:p w:rsidR="00F103A2" w:rsidRDefault="006A7C5A" w:rsidP="0021653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Kargulowa A. (red.), </w:t>
            </w:r>
            <w:proofErr w:type="spellStart"/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Poradoznawstwo</w:t>
            </w:r>
            <w:proofErr w:type="spellEnd"/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 - kontynuacja dyskursu</w:t>
            </w:r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2009.</w:t>
            </w:r>
          </w:p>
          <w:p w:rsidR="002D2A67" w:rsidRPr="002D2A67" w:rsidRDefault="002D2A67" w:rsidP="002D2A67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Aouil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B., </w:t>
            </w:r>
            <w:r w:rsidRPr="002D2A6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Poradnictwo i wsparcie psychologiczne online. Przegląd i sugestie</w:t>
            </w:r>
            <w:r w:rsidRPr="002D2A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w: M. Piorunek (red.), </w:t>
            </w:r>
            <w:r w:rsidRPr="002D2A67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Poradnictwo. Kolejne przybliżenia</w:t>
            </w:r>
            <w:r w:rsidRPr="002D2A6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Toruń 2011.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216533" w:rsidRDefault="006A7C5A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Milner</w:t>
            </w:r>
            <w:proofErr w:type="spellEnd"/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J., </w:t>
            </w:r>
            <w:proofErr w:type="spellStart"/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O?Byrne</w:t>
            </w:r>
            <w:proofErr w:type="spellEnd"/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P., </w:t>
            </w:r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Poradnictwo krótkoterminowe. Narracje </w:t>
            </w:r>
            <w:r w:rsid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br/>
            </w:r>
            <w:r w:rsidRPr="00216533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i rozwiązania</w:t>
            </w:r>
            <w:r w:rsidRPr="00216533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Poznań 2007.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263A16" w:rsidP="00263A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3A16">
              <w:rPr>
                <w:rFonts w:ascii="Times New Roman" w:hAnsi="Times New Roman" w:cs="Times New Roman"/>
                <w:sz w:val="20"/>
              </w:rPr>
              <w:t>Zapoznanie studentów z wiedzą na temat poradnictwa społecznego oraz przygotowanie do praktycznego wykorzystania wiedzy teoretycznej w pracy kryminologa.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0614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Pojmowanie poradnictwa. Poradnictwo a doradztwo. Teoria poradnictwa.</w:t>
            </w:r>
          </w:p>
          <w:p w:rsidR="00320614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Funkcje i strategie poradnictwa. Poradnictwo jako działanie społeczne</w:t>
            </w:r>
            <w:r w:rsidR="006A7C5A"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320614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Rodzaje poradnictwa. </w:t>
            </w:r>
          </w:p>
          <w:p w:rsidR="00320614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</w:t>
            </w:r>
            <w:r w:rsidR="006A7C5A"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oradnie - typy oraz ich zadania</w:t>
            </w:r>
          </w:p>
          <w:p w:rsidR="00320614" w:rsidRPr="006A7C5A" w:rsidRDefault="006A7C5A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Poradnictwo rodzinne</w:t>
            </w:r>
          </w:p>
          <w:p w:rsidR="00320614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Poradnictwo związane z adopcją, uzależnieniami, osobami wykluczonymi społecznie</w:t>
            </w:r>
          </w:p>
          <w:p w:rsidR="009D629F" w:rsidRPr="006A7C5A" w:rsidRDefault="00320614" w:rsidP="006A7C5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Poradnictwo zapośredniczone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A7C5A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Specyfika i uwarunkowania pracy doradcy społecznego </w:t>
            </w:r>
          </w:p>
          <w:p w:rsidR="006A7C5A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i techniki stosowane w poradnictwie społecznym </w:t>
            </w:r>
          </w:p>
          <w:p w:rsidR="006A7C5A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Poradnictwo na rzecz osób z niepełnosprawnością</w:t>
            </w:r>
          </w:p>
          <w:p w:rsidR="006A7C5A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Poradnictwo na rzecz osób marginalizowanych społecznie Poradnictwo w sytuacji bezrobocia i ubóstwa </w:t>
            </w:r>
          </w:p>
          <w:p w:rsidR="006A7C5A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Poradnictwo na rzecz osób przewlekle chorych </w:t>
            </w:r>
          </w:p>
          <w:p w:rsidR="00440B46" w:rsidRPr="006A7C5A" w:rsidRDefault="006A7C5A" w:rsidP="006A7C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6A7C5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Poradnictwo w sytuacji uchodźctwa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3308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08AF" w:rsidRPr="00320614" w:rsidRDefault="003308AF" w:rsidP="0032061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przedstawia metody charakterystyczne dla poradnictwa społecznego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3308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08AF" w:rsidRPr="00320614" w:rsidRDefault="003308AF" w:rsidP="0032061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zna na poziomie pogłębionym pojęcia związane z poradnictwem społecznym oraz koncepcje teoretyczne dla tego zagadnienia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3308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08AF" w:rsidRPr="00320614" w:rsidRDefault="003308AF" w:rsidP="0032061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rozpoznaje</w:t>
            </w:r>
            <w:r>
              <w:rPr>
                <w:rFonts w:ascii="Times New Roman" w:hAnsi="Times New Roman" w:cs="Times New Roman"/>
                <w:sz w:val="20"/>
              </w:rPr>
              <w:t xml:space="preserve"> mechanizmy działania czynników </w:t>
            </w:r>
            <w:r w:rsidRPr="00320614">
              <w:rPr>
                <w:rFonts w:ascii="Times New Roman" w:hAnsi="Times New Roman" w:cs="Times New Roman"/>
                <w:sz w:val="20"/>
              </w:rPr>
              <w:lastRenderedPageBreak/>
              <w:t>generujących problemy w wybranych sytuacjach społecznych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K_W06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K_W07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3308A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20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08AF" w:rsidRPr="00320614" w:rsidRDefault="003308AF" w:rsidP="00D73BC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potrafi wykorzystać wiedzę teoretyczną do prowadzenia procesu doradczego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3308AF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308AF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20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08AF" w:rsidRPr="00320614" w:rsidRDefault="003308AF" w:rsidP="00736C4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ma pogłębioną świadomość poziomu własnej wiedzy i umiejętności oraz ro</w:t>
            </w:r>
            <w:r>
              <w:rPr>
                <w:rFonts w:ascii="Times New Roman" w:hAnsi="Times New Roman" w:cs="Times New Roman"/>
                <w:sz w:val="20"/>
              </w:rPr>
              <w:t xml:space="preserve">zumie potrzebę ciągłego rozwoju </w:t>
            </w:r>
            <w:r w:rsidRPr="00320614">
              <w:rPr>
                <w:rFonts w:ascii="Times New Roman" w:hAnsi="Times New Roman" w:cs="Times New Roman"/>
                <w:sz w:val="20"/>
              </w:rPr>
              <w:t xml:space="preserve">osobistego i aktualizowania posiadanej wiedzy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3308AF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3308A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320614" w:rsidRDefault="003308AF" w:rsidP="00320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320614">
              <w:rPr>
                <w:rFonts w:ascii="Times New Roman" w:eastAsia="Calibri" w:hAnsi="Times New Roman" w:cs="Times New Roman"/>
                <w:b/>
                <w:sz w:val="20"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08AF" w:rsidRPr="00320614" w:rsidRDefault="003308AF" w:rsidP="0032061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20614">
              <w:rPr>
                <w:rFonts w:ascii="Times New Roman" w:hAnsi="Times New Roman" w:cs="Times New Roman"/>
                <w:sz w:val="20"/>
              </w:rPr>
              <w:t>Student uświadamia sob</w:t>
            </w:r>
            <w:r>
              <w:rPr>
                <w:rFonts w:ascii="Times New Roman" w:hAnsi="Times New Roman" w:cs="Times New Roman"/>
                <w:sz w:val="20"/>
              </w:rPr>
              <w:t xml:space="preserve">ie rolę doradcy w rozwiązywaniu </w:t>
            </w:r>
            <w:r w:rsidRPr="00320614">
              <w:rPr>
                <w:rFonts w:ascii="Times New Roman" w:hAnsi="Times New Roman" w:cs="Times New Roman"/>
                <w:sz w:val="20"/>
              </w:rPr>
              <w:t>współc</w:t>
            </w:r>
            <w:r>
              <w:rPr>
                <w:rFonts w:ascii="Times New Roman" w:hAnsi="Times New Roman" w:cs="Times New Roman"/>
                <w:sz w:val="20"/>
              </w:rPr>
              <w:t xml:space="preserve">zesnych problemów o charakterze </w:t>
            </w:r>
            <w:r w:rsidRPr="00320614">
              <w:rPr>
                <w:rFonts w:ascii="Times New Roman" w:hAnsi="Times New Roman" w:cs="Times New Roman"/>
                <w:sz w:val="20"/>
              </w:rPr>
              <w:t>społecznym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08AF" w:rsidRPr="00782415" w:rsidRDefault="003308AF" w:rsidP="00330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3206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</w:p>
        </w:tc>
      </w:tr>
      <w:tr w:rsidR="0020390B" w:rsidRPr="003308AF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308AF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320614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poradnictwa społecznego</w:t>
            </w:r>
            <w:r w:rsidR="005C63B3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320614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3308AF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320614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308AF" w:rsidRDefault="00320614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</w:t>
            </w:r>
            <w:r w:rsidR="003010C1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3308AF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3308AF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10</w:t>
            </w:r>
            <w:r w:rsidR="003010C1"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0% – </w:t>
            </w:r>
            <w:r w:rsidRPr="003308AF">
              <w:rPr>
                <w:rFonts w:ascii="Times New Roman" w:eastAsia="Calibri" w:hAnsi="Times New Roman" w:cs="Times New Roman"/>
                <w:sz w:val="20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308AF" w:rsidRDefault="003308A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308AF" w:rsidRPr="0020390B" w:rsidRDefault="003308AF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2061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Zaliczenia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320614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0F50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7EA5"/>
    <w:multiLevelType w:val="hybridMultilevel"/>
    <w:tmpl w:val="0F50F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61994"/>
    <w:multiLevelType w:val="hybridMultilevel"/>
    <w:tmpl w:val="14185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2"/>
  </w:num>
  <w:num w:numId="12">
    <w:abstractNumId w:val="24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1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362A7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16533"/>
    <w:rsid w:val="00261F08"/>
    <w:rsid w:val="00263A16"/>
    <w:rsid w:val="00263D86"/>
    <w:rsid w:val="0027463D"/>
    <w:rsid w:val="002D2A67"/>
    <w:rsid w:val="003010C1"/>
    <w:rsid w:val="0030144F"/>
    <w:rsid w:val="003036D3"/>
    <w:rsid w:val="00320614"/>
    <w:rsid w:val="00324E6B"/>
    <w:rsid w:val="003308AF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A7C5A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39F8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63F68"/>
    <w:rsid w:val="00DA7115"/>
    <w:rsid w:val="00DB09E4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2024-11-25T11:33:00Z</dcterms:created>
  <dcterms:modified xsi:type="dcterms:W3CDTF">2024-12-01T10:44:00Z</dcterms:modified>
</cp:coreProperties>
</file>