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60C0952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0560C4">
              <w:rPr>
                <w:rFonts w:ascii="Times New Roman" w:hAnsi="Times New Roman" w:cs="Times New Roman"/>
                <w:b/>
              </w:rPr>
              <w:t>P</w:t>
            </w:r>
            <w:r w:rsidR="00B519C7">
              <w:rPr>
                <w:rFonts w:ascii="Times New Roman" w:hAnsi="Times New Roman" w:cs="Times New Roman"/>
                <w:b/>
              </w:rPr>
              <w:t>N</w:t>
            </w:r>
            <w:r w:rsidR="00726549">
              <w:rPr>
                <w:rFonts w:ascii="Times New Roman" w:hAnsi="Times New Roman" w:cs="Times New Roman"/>
                <w:b/>
              </w:rPr>
              <w:t>_</w:t>
            </w:r>
            <w:r w:rsidR="007053DD">
              <w:rPr>
                <w:rFonts w:ascii="Times New Roman" w:hAnsi="Times New Roman" w:cs="Times New Roman"/>
                <w:b/>
              </w:rPr>
              <w:t>507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519C7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PSYCHOLOGIA PENITENCJARNA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519C7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moduł do wyboru: PENITENCJARNY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B0C6F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piąty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86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174DF8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74DF8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174DF8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174DF8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74DF8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174DF8" w:rsidRPr="00174DF8">
              <w:rPr>
                <w:rFonts w:ascii="Times New Roman" w:eastAsia="Calibri" w:hAnsi="Times New Roman" w:cs="Times New Roman"/>
                <w:sz w:val="20"/>
              </w:rPr>
              <w:t>zaliczenie pisemne</w:t>
            </w:r>
            <w:r w:rsidR="00BE32AD" w:rsidRPr="00174DF8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A770A0" w:rsidRPr="00174DF8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74DF8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174DF8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174DF8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174DF8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174DF8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174DF8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174DF8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174DF8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40153E" w:rsidRDefault="00174DF8" w:rsidP="00174DF8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Cs w:val="20"/>
              </w:rPr>
            </w:pPr>
            <w:r w:rsidRPr="00174DF8">
              <w:rPr>
                <w:rFonts w:ascii="Times New Roman" w:eastAsia="+mn-ea" w:hAnsi="Times New Roman" w:cs="Times New Roman"/>
                <w:color w:val="000000"/>
                <w:kern w:val="24"/>
                <w:szCs w:val="20"/>
              </w:rPr>
              <w:t>Ciosek M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Cs w:val="20"/>
              </w:rPr>
              <w:t>.</w:t>
            </w:r>
            <w:r w:rsidRPr="00174DF8">
              <w:rPr>
                <w:rFonts w:ascii="Times New Roman" w:eastAsia="+mn-ea" w:hAnsi="Times New Roman" w:cs="Times New Roman"/>
                <w:color w:val="000000"/>
                <w:kern w:val="24"/>
                <w:szCs w:val="20"/>
              </w:rPr>
              <w:t>, Pastwa-Wojciechowska B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Cs w:val="20"/>
              </w:rPr>
              <w:t xml:space="preserve">., </w:t>
            </w:r>
            <w:r>
              <w:rPr>
                <w:rFonts w:ascii="Times New Roman" w:eastAsia="+mn-ea" w:hAnsi="Times New Roman" w:cs="Times New Roman"/>
                <w:i/>
                <w:color w:val="000000"/>
                <w:kern w:val="24"/>
                <w:szCs w:val="20"/>
              </w:rPr>
              <w:t>Psychologia penitencjarna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Cs w:val="20"/>
              </w:rPr>
              <w:t>, Warszawa 2016.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174DF8" w:rsidRDefault="00174DF8" w:rsidP="00174DF8">
            <w:pPr>
              <w:pStyle w:val="Akapitzlist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74DF8">
              <w:rPr>
                <w:rFonts w:ascii="Times New Roman" w:hAnsi="Times New Roman" w:cs="Times New Roman"/>
                <w:sz w:val="20"/>
              </w:rPr>
              <w:t>Poklek</w:t>
            </w:r>
            <w:proofErr w:type="spellEnd"/>
            <w:r w:rsidRPr="00174DF8">
              <w:rPr>
                <w:rFonts w:ascii="Times New Roman" w:hAnsi="Times New Roman" w:cs="Times New Roman"/>
                <w:sz w:val="20"/>
              </w:rPr>
              <w:t xml:space="preserve"> R., </w:t>
            </w:r>
            <w:r w:rsidRPr="00174DF8">
              <w:rPr>
                <w:rFonts w:ascii="Times New Roman" w:hAnsi="Times New Roman" w:cs="Times New Roman"/>
                <w:i/>
                <w:sz w:val="20"/>
              </w:rPr>
              <w:t>Zarys psychologii penitencjarnej. Pomiędzy teorią a praktyką</w:t>
            </w:r>
            <w:r w:rsidRPr="00174DF8">
              <w:rPr>
                <w:rFonts w:ascii="Times New Roman" w:hAnsi="Times New Roman" w:cs="Times New Roman"/>
                <w:sz w:val="20"/>
              </w:rPr>
              <w:t>, Warszawa 2018.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7282F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B7282F" w:rsidRDefault="00B7282F" w:rsidP="00B7282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7282F">
              <w:rPr>
                <w:rFonts w:ascii="Times New Roman" w:hAnsi="Times New Roman" w:cs="Times New Roman"/>
                <w:sz w:val="20"/>
              </w:rPr>
              <w:t xml:space="preserve">Przedmiot koncentruje się na psychologicznej stronie karania poprzez izolację penitencjarną. Zaprezentowanych zostanie szereg zjawisk pozytywnych i negatywnych związanych tą formą karania i z próbami resocjalizacji. Olbrzymie koszty społeczne związane z „tradycyjnymi” formami karania inspirują ludzi w niektórych krajach do namysłu i szukania alternatywnych form karania. 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6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598C" w:rsidRPr="0056598C" w:rsidRDefault="0056598C" w:rsidP="0056598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6598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Organizacja systemu penitencjarnego w Polsce.</w:t>
            </w:r>
          </w:p>
          <w:p w:rsidR="0056598C" w:rsidRPr="0056598C" w:rsidRDefault="0056598C" w:rsidP="0056598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6598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Wykorzystanie psychologii w praktyce resocjalizacyjnej, psychologiczne aspekty uwięzienia</w:t>
            </w:r>
          </w:p>
          <w:p w:rsidR="0056598C" w:rsidRPr="0056598C" w:rsidRDefault="0056598C" w:rsidP="0056598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6598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Pozycja, rola i zadania psychologa więziennego w polskim systemie penitencjarnym</w:t>
            </w:r>
          </w:p>
          <w:p w:rsidR="0056598C" w:rsidRPr="0056598C" w:rsidRDefault="0056598C" w:rsidP="0056598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6598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Diagnoza psychologiczna w instytucji penitencjarnej (diagnoza resocjalizacyjna, terapeutyczna, ryzyka powrotności do przestępstwa)</w:t>
            </w:r>
          </w:p>
          <w:p w:rsidR="0056598C" w:rsidRPr="0056598C" w:rsidRDefault="0056598C" w:rsidP="0056598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6598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Ośrodki diagnostyczne i ich rola w planowaniu oddziaływań wobec osób skazanych – analiza przypadków.</w:t>
            </w:r>
          </w:p>
          <w:p w:rsidR="0056598C" w:rsidRPr="0056598C" w:rsidRDefault="0056598C" w:rsidP="0056598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6598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Projektowanie oddziaływań </w:t>
            </w:r>
            <w:proofErr w:type="spellStart"/>
            <w:r w:rsidRPr="0056598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psychokorekcyjnych</w:t>
            </w:r>
            <w:proofErr w:type="spellEnd"/>
            <w:r w:rsidRPr="0056598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– podstawowe założenia.</w:t>
            </w:r>
          </w:p>
          <w:p w:rsidR="009D629F" w:rsidRPr="0056598C" w:rsidRDefault="0056598C" w:rsidP="0056598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 w:rsidRPr="0056598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Profilaktyka, psychoterapia i terapia uzależnień w warunkach więziennych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598C" w:rsidRPr="0056598C" w:rsidRDefault="0056598C" w:rsidP="0056598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6598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Specyfika oddziałów terapeutycznych dla skazanych uzależnionych – przykładowy program terapii.</w:t>
            </w:r>
          </w:p>
          <w:p w:rsidR="0056598C" w:rsidRPr="0056598C" w:rsidRDefault="0056598C" w:rsidP="0056598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6598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Charakterystyka oddziałów terapeutycznych dla skazanych upośledzonych umysłowo lub z niepsychotycznymi zaburzeniami psychicznymi.</w:t>
            </w:r>
          </w:p>
          <w:p w:rsidR="0056598C" w:rsidRPr="0056598C" w:rsidRDefault="0056598C" w:rsidP="0056598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6598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Osadzeni jako specyficzna kategoria osób, wobec których kierowana jest pomoc psychologiczna</w:t>
            </w:r>
          </w:p>
          <w:p w:rsidR="0056598C" w:rsidRPr="0056598C" w:rsidRDefault="0056598C" w:rsidP="0056598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6598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Agresja w środowisku więziennym – formy i przejawy </w:t>
            </w:r>
            <w:proofErr w:type="spellStart"/>
            <w:r w:rsidRPr="0056598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zachowań</w:t>
            </w:r>
            <w:proofErr w:type="spellEnd"/>
            <w:r w:rsidRPr="0056598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agresywnych</w:t>
            </w:r>
          </w:p>
          <w:p w:rsidR="0056598C" w:rsidRPr="0056598C" w:rsidRDefault="0056598C" w:rsidP="0056598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6598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Podkultura więzienna I: ogólna charakterystyka zjawiska podkultury, przejawy podkultury więziennej (normy i zwyczaje, hierarchia, sposoby komunikacji, wytwory)</w:t>
            </w:r>
          </w:p>
          <w:p w:rsidR="0056598C" w:rsidRPr="0056598C" w:rsidRDefault="0056598C" w:rsidP="0056598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6598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Podkultura więzienna II: patologiczne aspekty zjawiska podkultury</w:t>
            </w:r>
          </w:p>
          <w:p w:rsidR="0056598C" w:rsidRDefault="0056598C" w:rsidP="0056598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6598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Zachowania autodestrukcy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jne i </w:t>
            </w:r>
            <w:proofErr w:type="spellStart"/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suicydalne</w:t>
            </w:r>
            <w:proofErr w:type="spellEnd"/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wśród osadzonyc</w:t>
            </w:r>
            <w:r w:rsidRPr="0056598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h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440B46" w:rsidRPr="0056598C" w:rsidRDefault="0056598C" w:rsidP="0056598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6598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Pomoc postpenitencjarna</w:t>
            </w:r>
          </w:p>
        </w:tc>
      </w:tr>
    </w:tbl>
    <w:p w:rsidR="00794A09" w:rsidRDefault="00794A09">
      <w:pPr>
        <w:rPr>
          <w:rFonts w:ascii="Times New Roman" w:hAnsi="Times New Roman" w:cs="Times New Roman"/>
        </w:rPr>
      </w:pPr>
    </w:p>
    <w:p w:rsidR="00516C5A" w:rsidRDefault="00516C5A">
      <w:pPr>
        <w:rPr>
          <w:rFonts w:ascii="Times New Roman" w:hAnsi="Times New Roman" w:cs="Times New Roman"/>
        </w:rPr>
      </w:pPr>
    </w:p>
    <w:p w:rsidR="00516C5A" w:rsidRPr="00B23FB7" w:rsidRDefault="00516C5A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lastRenderedPageBreak/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56598C" w:rsidRDefault="009B1B25" w:rsidP="0056598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6598C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56598C" w:rsidRPr="0056598C">
              <w:rPr>
                <w:rFonts w:ascii="Times New Roman" w:hAnsi="Times New Roman" w:cs="Times New Roman"/>
                <w:sz w:val="20"/>
              </w:rPr>
              <w:t>zna zadania i specyfikę roli psychologa więziennego, rozumie zasady funkcjonowania systemu penitencjarnego w Polsce.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C5A" w:rsidRDefault="00516C5A" w:rsidP="00516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K_W04</w:t>
            </w:r>
          </w:p>
          <w:p w:rsidR="00516C5A" w:rsidRDefault="00516C5A" w:rsidP="00516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K_W11</w:t>
            </w:r>
          </w:p>
          <w:p w:rsidR="00440B46" w:rsidRPr="00782415" w:rsidRDefault="00516C5A" w:rsidP="00516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516C5A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6C5A" w:rsidRPr="00782415" w:rsidRDefault="00516C5A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6C5A" w:rsidRPr="0056598C" w:rsidRDefault="00516C5A" w:rsidP="0056598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6598C">
              <w:rPr>
                <w:rFonts w:ascii="Times New Roman" w:hAnsi="Times New Roman" w:cs="Times New Roman"/>
                <w:sz w:val="20"/>
              </w:rPr>
              <w:t xml:space="preserve">Student charakteryzuje zjawisko podkultury więziennej, prawidłowo wyjaśnia mechanizmy </w:t>
            </w:r>
            <w:proofErr w:type="spellStart"/>
            <w:r w:rsidRPr="0056598C">
              <w:rPr>
                <w:rFonts w:ascii="Times New Roman" w:hAnsi="Times New Roman" w:cs="Times New Roman"/>
                <w:sz w:val="20"/>
              </w:rPr>
              <w:t>zachowań</w:t>
            </w:r>
            <w:proofErr w:type="spellEnd"/>
            <w:r w:rsidRPr="0056598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6598C">
              <w:rPr>
                <w:rFonts w:ascii="Times New Roman" w:hAnsi="Times New Roman" w:cs="Times New Roman"/>
                <w:sz w:val="20"/>
              </w:rPr>
              <w:t>suicydalnych</w:t>
            </w:r>
            <w:proofErr w:type="spellEnd"/>
            <w:r w:rsidRPr="0056598C">
              <w:rPr>
                <w:rFonts w:ascii="Times New Roman" w:hAnsi="Times New Roman" w:cs="Times New Roman"/>
                <w:sz w:val="20"/>
              </w:rPr>
              <w:t xml:space="preserve"> i autoagresywnych wśród osadzonych, wyróżnia psychologiczne czynniki istotne z perspektywy warunków odbywania kary pozbawienia wolności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C5A" w:rsidRDefault="00516C5A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K_W04</w:t>
            </w:r>
          </w:p>
          <w:p w:rsidR="00516C5A" w:rsidRDefault="00516C5A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K_W11</w:t>
            </w:r>
          </w:p>
          <w:p w:rsidR="00516C5A" w:rsidRDefault="00516C5A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K_W13</w:t>
            </w:r>
          </w:p>
          <w:p w:rsidR="00516C5A" w:rsidRPr="00782415" w:rsidRDefault="00516C5A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C5A" w:rsidRPr="00782415" w:rsidRDefault="00516C5A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C5A" w:rsidRDefault="00516C5A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516C5A" w:rsidRPr="00782415" w:rsidRDefault="00516C5A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516C5A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516C5A" w:rsidRPr="00782415" w:rsidRDefault="00516C5A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516C5A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6C5A" w:rsidRPr="00782415" w:rsidRDefault="00516C5A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6C5A" w:rsidRPr="0056598C" w:rsidRDefault="00516C5A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6598C">
              <w:rPr>
                <w:rFonts w:ascii="Times New Roman" w:hAnsi="Times New Roman" w:cs="Times New Roman"/>
                <w:sz w:val="20"/>
              </w:rPr>
              <w:t xml:space="preserve">Student projektuje plan oddziaływań </w:t>
            </w:r>
            <w:proofErr w:type="spellStart"/>
            <w:r w:rsidRPr="0056598C">
              <w:rPr>
                <w:rFonts w:ascii="Times New Roman" w:hAnsi="Times New Roman" w:cs="Times New Roman"/>
                <w:sz w:val="20"/>
              </w:rPr>
              <w:t>psychokorekcyjnych</w:t>
            </w:r>
            <w:proofErr w:type="spellEnd"/>
            <w:r w:rsidRPr="0056598C">
              <w:rPr>
                <w:rFonts w:ascii="Times New Roman" w:hAnsi="Times New Roman" w:cs="Times New Roman"/>
                <w:sz w:val="20"/>
              </w:rPr>
              <w:t xml:space="preserve"> dla osadzonych z uwzględnieniem uwarunkowań osobowościowych, sytuacyjnych i instytucjonalnych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C5A" w:rsidRDefault="00516C5A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K_U04</w:t>
            </w:r>
          </w:p>
          <w:p w:rsidR="00516C5A" w:rsidRDefault="00516C5A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K_U07</w:t>
            </w:r>
          </w:p>
          <w:p w:rsidR="00516C5A" w:rsidRPr="00782415" w:rsidRDefault="00516C5A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C5A" w:rsidRPr="00782415" w:rsidRDefault="00516C5A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C5A" w:rsidRPr="00782415" w:rsidRDefault="00516C5A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516C5A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6C5A" w:rsidRPr="00782415" w:rsidRDefault="00516C5A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6C5A" w:rsidRPr="0056598C" w:rsidRDefault="00516C5A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6598C">
              <w:rPr>
                <w:rFonts w:ascii="Times New Roman" w:hAnsi="Times New Roman" w:cs="Times New Roman"/>
                <w:sz w:val="20"/>
              </w:rPr>
              <w:t>Student prognozuje prawdopodobieństwo ponownego popełnienia czynu zabronionego posługując się psychologicznymi narzędziami do szacowania ryzyka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C5A" w:rsidRDefault="00516C5A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K_U02</w:t>
            </w:r>
          </w:p>
          <w:p w:rsidR="00516C5A" w:rsidRDefault="00516C5A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K_U05</w:t>
            </w:r>
          </w:p>
          <w:p w:rsidR="00516C5A" w:rsidRDefault="00516C5A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K_U08</w:t>
            </w:r>
          </w:p>
          <w:p w:rsidR="00516C5A" w:rsidRPr="00782415" w:rsidRDefault="00516C5A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K_U10</w:t>
            </w:r>
            <w:r>
              <w:rPr>
                <w:rFonts w:ascii="Times New Roman" w:eastAsia="Calibri" w:hAnsi="Times New Roman" w:cs="Times New Roman"/>
              </w:rPr>
              <w:br/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C5A" w:rsidRPr="00782415" w:rsidRDefault="00516C5A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C5A" w:rsidRPr="00782415" w:rsidRDefault="00516C5A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516C5A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516C5A" w:rsidRPr="00782415" w:rsidRDefault="00516C5A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516C5A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6C5A" w:rsidRPr="00782415" w:rsidRDefault="00516C5A" w:rsidP="00565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6C5A" w:rsidRPr="0056598C" w:rsidRDefault="00516C5A" w:rsidP="0087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598C">
              <w:rPr>
                <w:rFonts w:ascii="Times New Roman" w:hAnsi="Times New Roman" w:cs="Times New Roman"/>
                <w:sz w:val="20"/>
              </w:rPr>
              <w:t>Student wykazuje się wrażliwością na sygnały krzywdzenia, przemocy oraz łamanie praw człowieka występujących w kontekście instytucji penitencjarnych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C5A" w:rsidRPr="00782415" w:rsidRDefault="00516C5A" w:rsidP="00516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C5A" w:rsidRPr="00782415" w:rsidRDefault="00516C5A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C5A" w:rsidRPr="00782415" w:rsidRDefault="00516C5A" w:rsidP="00473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 w:rsidR="004734C7">
              <w:rPr>
                <w:rFonts w:ascii="Times New Roman" w:eastAsia="Calibri" w:hAnsi="Times New Roman" w:cs="Times New Roman"/>
              </w:rPr>
              <w:t>R</w:t>
            </w:r>
          </w:p>
        </w:tc>
      </w:tr>
      <w:tr w:rsidR="004734C7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34C7" w:rsidRPr="00782415" w:rsidRDefault="004734C7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34C7" w:rsidRPr="0056598C" w:rsidRDefault="004734C7" w:rsidP="0087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598C">
              <w:rPr>
                <w:rFonts w:ascii="Times New Roman" w:hAnsi="Times New Roman" w:cs="Times New Roman"/>
                <w:sz w:val="20"/>
              </w:rPr>
              <w:t>Student współpracuje z grupą innych osób – profesjonalistów oraz personelu więziennego - realizujących zadania resocjalizacyjne na terenie zakładów karnych i aresztów śledczych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34C7" w:rsidRPr="00782415" w:rsidRDefault="004734C7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34C7" w:rsidRPr="00782415" w:rsidRDefault="004734C7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34C7" w:rsidRPr="00782415" w:rsidRDefault="004734C7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R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4734C7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bookmarkStart w:id="0" w:name="_GoBack" w:colFirst="1" w:colLast="2"/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4734C7" w:rsidRDefault="0020390B" w:rsidP="00B728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734C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B7282F" w:rsidRPr="004734C7">
              <w:rPr>
                <w:rFonts w:ascii="Times New Roman" w:eastAsia="Calibri" w:hAnsi="Times New Roman" w:cs="Times New Roman"/>
                <w:sz w:val="20"/>
                <w:szCs w:val="18"/>
              </w:rPr>
              <w:t>psychologii penitencjarnej</w:t>
            </w:r>
          </w:p>
        </w:tc>
      </w:tr>
      <w:tr w:rsidR="0020390B" w:rsidRPr="004734C7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4734C7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734C7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4734C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B7282F" w:rsidRPr="004734C7">
              <w:rPr>
                <w:rFonts w:ascii="Times New Roman" w:eastAsia="Calibri" w:hAnsi="Times New Roman" w:cs="Times New Roman"/>
                <w:sz w:val="20"/>
                <w:szCs w:val="18"/>
              </w:rPr>
              <w:t>psychologii penitencjarnej</w:t>
            </w:r>
          </w:p>
        </w:tc>
      </w:tr>
      <w:tr w:rsidR="0020390B" w:rsidRPr="004734C7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4734C7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734C7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4734C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B7282F" w:rsidRPr="004734C7">
              <w:rPr>
                <w:rFonts w:ascii="Times New Roman" w:eastAsia="Calibri" w:hAnsi="Times New Roman" w:cs="Times New Roman"/>
                <w:sz w:val="20"/>
                <w:szCs w:val="18"/>
              </w:rPr>
              <w:t>psychologii penitencjarnej</w:t>
            </w:r>
          </w:p>
        </w:tc>
      </w:tr>
      <w:tr w:rsidR="0020390B" w:rsidRPr="004734C7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4734C7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734C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4734C7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B7282F" w:rsidRPr="004734C7">
              <w:rPr>
                <w:rFonts w:ascii="Times New Roman" w:eastAsia="Calibri" w:hAnsi="Times New Roman" w:cs="Times New Roman"/>
                <w:sz w:val="20"/>
                <w:szCs w:val="18"/>
              </w:rPr>
              <w:t>psychologii penitencjarnej</w:t>
            </w:r>
          </w:p>
        </w:tc>
      </w:tr>
      <w:tr w:rsidR="0020390B" w:rsidRPr="004734C7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4734C7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734C7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4734C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B7282F" w:rsidRPr="004734C7">
              <w:rPr>
                <w:rFonts w:ascii="Times New Roman" w:eastAsia="Calibri" w:hAnsi="Times New Roman" w:cs="Times New Roman"/>
                <w:sz w:val="20"/>
                <w:szCs w:val="18"/>
              </w:rPr>
              <w:t>psychologii penitencjarnej</w:t>
            </w:r>
          </w:p>
        </w:tc>
      </w:tr>
      <w:tr w:rsidR="0020390B" w:rsidRPr="004734C7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4734C7" w:rsidRDefault="0020390B" w:rsidP="00B728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734C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</w:t>
            </w:r>
            <w:r w:rsidR="00B7282F" w:rsidRPr="004734C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psychologii penitencjarnej </w:t>
            </w:r>
            <w:r w:rsidRPr="004734C7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  <w:bookmarkEnd w:id="0"/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lastRenderedPageBreak/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P2. Ocena z kolokwium kończącego przedmiot – </w:t>
            </w:r>
            <w:r w:rsidR="00B7282F">
              <w:rPr>
                <w:rFonts w:ascii="Times New Roman" w:eastAsia="Calibri" w:hAnsi="Times New Roman" w:cs="Times New Roman"/>
                <w:szCs w:val="18"/>
                <w:u w:val="single"/>
              </w:rPr>
              <w:t>zaliczenie końcowe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B7282F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  <w:r w:rsidR="000E3872"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B7282F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zaliczenie pisemne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>zaliczenie pisemne – rozwiązanie kazusu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B7282F" w:rsidP="00B728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</w:t>
            </w:r>
            <w:r>
              <w:rPr>
                <w:rFonts w:ascii="Times New Roman" w:eastAsia="Calibri" w:hAnsi="Times New Roman" w:cs="Times New Roman"/>
                <w:b/>
              </w:rPr>
              <w:t>e</w:t>
            </w:r>
            <w:r w:rsidRPr="00B23FB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445C54">
              <w:rPr>
                <w:rFonts w:ascii="Times New Roman" w:eastAsia="Calibri" w:hAnsi="Times New Roman" w:cs="Times New Roman"/>
                <w:b/>
              </w:rPr>
              <w:t>pisemn</w:t>
            </w:r>
            <w:r>
              <w:rPr>
                <w:rFonts w:ascii="Times New Roman" w:eastAsia="Calibri" w:hAnsi="Times New Roman" w:cs="Times New Roman"/>
                <w:b/>
              </w:rPr>
              <w:t>e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B7282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B7282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B7282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B7282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B7282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B7282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B7282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B7282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7282F" w:rsidRDefault="00B7282F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33C3F"/>
    <w:multiLevelType w:val="hybridMultilevel"/>
    <w:tmpl w:val="FA763C36"/>
    <w:lvl w:ilvl="0" w:tplc="6FF805B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F77E2"/>
    <w:multiLevelType w:val="hybridMultilevel"/>
    <w:tmpl w:val="DCC636EC"/>
    <w:lvl w:ilvl="0" w:tplc="64DCCEE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7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01E0A"/>
    <w:multiLevelType w:val="hybridMultilevel"/>
    <w:tmpl w:val="FA763C36"/>
    <w:lvl w:ilvl="0" w:tplc="6FF805B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55D07"/>
    <w:multiLevelType w:val="hybridMultilevel"/>
    <w:tmpl w:val="310C25FC"/>
    <w:lvl w:ilvl="0" w:tplc="6FF805B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A74630"/>
    <w:multiLevelType w:val="hybridMultilevel"/>
    <w:tmpl w:val="FA763C36"/>
    <w:lvl w:ilvl="0" w:tplc="6FF805B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20"/>
  </w:num>
  <w:num w:numId="5">
    <w:abstractNumId w:val="22"/>
  </w:num>
  <w:num w:numId="6">
    <w:abstractNumId w:val="0"/>
  </w:num>
  <w:num w:numId="7">
    <w:abstractNumId w:val="23"/>
  </w:num>
  <w:num w:numId="8">
    <w:abstractNumId w:val="2"/>
  </w:num>
  <w:num w:numId="9">
    <w:abstractNumId w:val="9"/>
  </w:num>
  <w:num w:numId="10">
    <w:abstractNumId w:val="18"/>
  </w:num>
  <w:num w:numId="11">
    <w:abstractNumId w:val="15"/>
  </w:num>
  <w:num w:numId="12">
    <w:abstractNumId w:val="26"/>
  </w:num>
  <w:num w:numId="13">
    <w:abstractNumId w:val="21"/>
  </w:num>
  <w:num w:numId="14">
    <w:abstractNumId w:val="10"/>
  </w:num>
  <w:num w:numId="15">
    <w:abstractNumId w:val="7"/>
  </w:num>
  <w:num w:numId="16">
    <w:abstractNumId w:val="19"/>
  </w:num>
  <w:num w:numId="17">
    <w:abstractNumId w:val="16"/>
  </w:num>
  <w:num w:numId="18">
    <w:abstractNumId w:val="25"/>
  </w:num>
  <w:num w:numId="19">
    <w:abstractNumId w:val="4"/>
  </w:num>
  <w:num w:numId="20">
    <w:abstractNumId w:val="6"/>
    <w:lvlOverride w:ilvl="0">
      <w:startOverride w:val="1"/>
    </w:lvlOverride>
  </w:num>
  <w:num w:numId="21">
    <w:abstractNumId w:val="5"/>
  </w:num>
  <w:num w:numId="22">
    <w:abstractNumId w:val="17"/>
  </w:num>
  <w:num w:numId="23">
    <w:abstractNumId w:val="14"/>
  </w:num>
  <w:num w:numId="24">
    <w:abstractNumId w:val="24"/>
  </w:num>
  <w:num w:numId="25">
    <w:abstractNumId w:val="1"/>
  </w:num>
  <w:num w:numId="26">
    <w:abstractNumId w:val="1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560C4"/>
    <w:rsid w:val="000821A1"/>
    <w:rsid w:val="000A3030"/>
    <w:rsid w:val="000B1713"/>
    <w:rsid w:val="000E3872"/>
    <w:rsid w:val="000E44C4"/>
    <w:rsid w:val="000E57A4"/>
    <w:rsid w:val="000F6BC8"/>
    <w:rsid w:val="0016056A"/>
    <w:rsid w:val="00174DF8"/>
    <w:rsid w:val="00181AD2"/>
    <w:rsid w:val="00184463"/>
    <w:rsid w:val="001D225E"/>
    <w:rsid w:val="001E584A"/>
    <w:rsid w:val="00202BE1"/>
    <w:rsid w:val="0020390B"/>
    <w:rsid w:val="00261F08"/>
    <w:rsid w:val="00263D86"/>
    <w:rsid w:val="003010C1"/>
    <w:rsid w:val="0030144F"/>
    <w:rsid w:val="00324E6B"/>
    <w:rsid w:val="003372AB"/>
    <w:rsid w:val="003457A3"/>
    <w:rsid w:val="00347081"/>
    <w:rsid w:val="003913A3"/>
    <w:rsid w:val="003D0B44"/>
    <w:rsid w:val="003E0F50"/>
    <w:rsid w:val="0040153E"/>
    <w:rsid w:val="00402C35"/>
    <w:rsid w:val="00417815"/>
    <w:rsid w:val="00440B46"/>
    <w:rsid w:val="00445C54"/>
    <w:rsid w:val="00461EB5"/>
    <w:rsid w:val="004734C7"/>
    <w:rsid w:val="00490AF0"/>
    <w:rsid w:val="004A621C"/>
    <w:rsid w:val="004A670F"/>
    <w:rsid w:val="004F4ECE"/>
    <w:rsid w:val="00516C5A"/>
    <w:rsid w:val="0056598C"/>
    <w:rsid w:val="00575498"/>
    <w:rsid w:val="0059373C"/>
    <w:rsid w:val="005C63B3"/>
    <w:rsid w:val="005E1F40"/>
    <w:rsid w:val="005F0EF0"/>
    <w:rsid w:val="005F2732"/>
    <w:rsid w:val="005F4F40"/>
    <w:rsid w:val="00613899"/>
    <w:rsid w:val="00662E69"/>
    <w:rsid w:val="00664D97"/>
    <w:rsid w:val="00705399"/>
    <w:rsid w:val="007053DD"/>
    <w:rsid w:val="00726549"/>
    <w:rsid w:val="0077565A"/>
    <w:rsid w:val="007821CD"/>
    <w:rsid w:val="00782415"/>
    <w:rsid w:val="00794A09"/>
    <w:rsid w:val="007960DF"/>
    <w:rsid w:val="007A7D44"/>
    <w:rsid w:val="007D40BE"/>
    <w:rsid w:val="007E109D"/>
    <w:rsid w:val="008304BE"/>
    <w:rsid w:val="008561F3"/>
    <w:rsid w:val="00876EEB"/>
    <w:rsid w:val="00897224"/>
    <w:rsid w:val="008B38F6"/>
    <w:rsid w:val="009705B1"/>
    <w:rsid w:val="009B1B25"/>
    <w:rsid w:val="009C1974"/>
    <w:rsid w:val="009D2ADB"/>
    <w:rsid w:val="009D629F"/>
    <w:rsid w:val="009E4CEB"/>
    <w:rsid w:val="00A16270"/>
    <w:rsid w:val="00A16E86"/>
    <w:rsid w:val="00A54EBF"/>
    <w:rsid w:val="00A60F4F"/>
    <w:rsid w:val="00A64397"/>
    <w:rsid w:val="00A64BA3"/>
    <w:rsid w:val="00A770A0"/>
    <w:rsid w:val="00B039B3"/>
    <w:rsid w:val="00B1560E"/>
    <w:rsid w:val="00B23FB7"/>
    <w:rsid w:val="00B47841"/>
    <w:rsid w:val="00B519C7"/>
    <w:rsid w:val="00B65D85"/>
    <w:rsid w:val="00B7282F"/>
    <w:rsid w:val="00B762A5"/>
    <w:rsid w:val="00BA2DFB"/>
    <w:rsid w:val="00BB0C6F"/>
    <w:rsid w:val="00BB770C"/>
    <w:rsid w:val="00BD095A"/>
    <w:rsid w:val="00BE32AD"/>
    <w:rsid w:val="00C1686B"/>
    <w:rsid w:val="00C16ED0"/>
    <w:rsid w:val="00C22968"/>
    <w:rsid w:val="00C54671"/>
    <w:rsid w:val="00C57808"/>
    <w:rsid w:val="00CA7D34"/>
    <w:rsid w:val="00CB1659"/>
    <w:rsid w:val="00CB180E"/>
    <w:rsid w:val="00CB5E21"/>
    <w:rsid w:val="00CC4248"/>
    <w:rsid w:val="00CE3E50"/>
    <w:rsid w:val="00CE51D2"/>
    <w:rsid w:val="00CF13C6"/>
    <w:rsid w:val="00D10B3A"/>
    <w:rsid w:val="00DA7115"/>
    <w:rsid w:val="00DD374F"/>
    <w:rsid w:val="00DF702C"/>
    <w:rsid w:val="00E32D3C"/>
    <w:rsid w:val="00E75EF6"/>
    <w:rsid w:val="00EB33D7"/>
    <w:rsid w:val="00EE6BCA"/>
    <w:rsid w:val="00EF3D4C"/>
    <w:rsid w:val="00F06174"/>
    <w:rsid w:val="00F103A2"/>
    <w:rsid w:val="00F45F92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1154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11</cp:revision>
  <dcterms:created xsi:type="dcterms:W3CDTF">2024-11-25T11:24:00Z</dcterms:created>
  <dcterms:modified xsi:type="dcterms:W3CDTF">2024-12-01T12:09:00Z</dcterms:modified>
</cp:coreProperties>
</file>